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26" w:rsidRDefault="0052552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5526" w:rsidRDefault="00525526">
      <w:pPr>
        <w:pStyle w:val="ConsPlusNormal"/>
        <w:jc w:val="both"/>
        <w:outlineLvl w:val="0"/>
      </w:pPr>
    </w:p>
    <w:p w:rsidR="00525526" w:rsidRDefault="00525526">
      <w:pPr>
        <w:pStyle w:val="ConsPlusTitle"/>
        <w:jc w:val="center"/>
        <w:outlineLvl w:val="0"/>
      </w:pPr>
      <w:r>
        <w:t>АДМИНИСТРАЦИЯ МУНИЦИПАЛЬНОГО ОБРАЗОВАНИЯ "ГОРОД АСТРАХАНЬ"</w:t>
      </w:r>
    </w:p>
    <w:p w:rsidR="00525526" w:rsidRDefault="00525526">
      <w:pPr>
        <w:pStyle w:val="ConsPlusTitle"/>
        <w:jc w:val="center"/>
      </w:pPr>
    </w:p>
    <w:p w:rsidR="00525526" w:rsidRDefault="00525526">
      <w:pPr>
        <w:pStyle w:val="ConsPlusTitle"/>
        <w:jc w:val="center"/>
      </w:pPr>
      <w:r>
        <w:t>ПОСТАНОВЛЕНИЕ</w:t>
      </w:r>
    </w:p>
    <w:p w:rsidR="00525526" w:rsidRDefault="00525526">
      <w:pPr>
        <w:pStyle w:val="ConsPlusTitle"/>
        <w:jc w:val="center"/>
      </w:pPr>
      <w:r>
        <w:t>от 16 марта 2017 г. N 1583</w:t>
      </w:r>
    </w:p>
    <w:p w:rsidR="00525526" w:rsidRDefault="00525526">
      <w:pPr>
        <w:pStyle w:val="ConsPlusTitle"/>
        <w:jc w:val="center"/>
      </w:pPr>
    </w:p>
    <w:p w:rsidR="00525526" w:rsidRDefault="00525526">
      <w:pPr>
        <w:pStyle w:val="ConsPlusTitle"/>
        <w:jc w:val="center"/>
      </w:pPr>
      <w:r>
        <w:t>ОБ УТВЕРЖДЕНИИ ПОРЯДКА УСТАНОВЛЕНИЯ И ВЗИМАНИЯ ПЛАТЫ</w:t>
      </w:r>
    </w:p>
    <w:p w:rsidR="00525526" w:rsidRDefault="00525526">
      <w:pPr>
        <w:pStyle w:val="ConsPlusTitle"/>
        <w:jc w:val="center"/>
      </w:pPr>
      <w:r>
        <w:t>С РОДИТЕЛЕЙ (ЗАКОННЫХ ПРЕДСТАВИТЕЛЕЙ) ЗА ПРИСМОТР И УХОД</w:t>
      </w:r>
    </w:p>
    <w:p w:rsidR="00525526" w:rsidRDefault="00525526">
      <w:pPr>
        <w:pStyle w:val="ConsPlusTitle"/>
        <w:jc w:val="center"/>
      </w:pPr>
      <w:r>
        <w:t>ЗА ДЕТЬМИ, ОСВАИВАЮЩИМИ ОБРАЗОВАТЕЛЬНЫЕ ПРОГРАММЫ</w:t>
      </w:r>
    </w:p>
    <w:p w:rsidR="00525526" w:rsidRDefault="00525526">
      <w:pPr>
        <w:pStyle w:val="ConsPlusTitle"/>
        <w:jc w:val="center"/>
      </w:pPr>
      <w:r>
        <w:t>ДОШКОЛЬНОГО ОБРАЗОВАНИЯ В МУНИЦИПАЛЬНЫХ ОБРАЗОВАТЕЛЬНЫХ</w:t>
      </w:r>
    </w:p>
    <w:p w:rsidR="00525526" w:rsidRDefault="00525526">
      <w:pPr>
        <w:pStyle w:val="ConsPlusTitle"/>
        <w:jc w:val="center"/>
      </w:pPr>
      <w:r>
        <w:t>ОРГАНИЗАЦИЯХ, РЕАЛИЗУЮЩИХ ОБРАЗОВАТЕЛЬНЫЕ ПРОГРАММЫ</w:t>
      </w:r>
    </w:p>
    <w:p w:rsidR="00525526" w:rsidRDefault="00525526">
      <w:pPr>
        <w:pStyle w:val="ConsPlusTitle"/>
        <w:jc w:val="center"/>
      </w:pPr>
      <w:r>
        <w:t>ДОШКОЛЬНОГО ОБРАЗОВАНИЯ</w:t>
      </w:r>
    </w:p>
    <w:p w:rsidR="00525526" w:rsidRDefault="00525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25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526" w:rsidRDefault="005255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 xml:space="preserve">"Город Астрахань" от 05.06.2017 </w:t>
            </w:r>
            <w:hyperlink r:id="rId5" w:history="1">
              <w:r>
                <w:rPr>
                  <w:color w:val="0000FF"/>
                </w:rPr>
                <w:t>N 3406</w:t>
              </w:r>
            </w:hyperlink>
            <w:r>
              <w:rPr>
                <w:color w:val="392C69"/>
              </w:rPr>
              <w:t xml:space="preserve">, от 08.11.2017 </w:t>
            </w:r>
            <w:hyperlink r:id="rId6" w:history="1">
              <w:r>
                <w:rPr>
                  <w:color w:val="0000FF"/>
                </w:rPr>
                <w:t>N 5827</w:t>
              </w:r>
            </w:hyperlink>
            <w:r>
              <w:rPr>
                <w:color w:val="392C69"/>
              </w:rPr>
              <w:t>,</w:t>
            </w:r>
          </w:p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7" w:history="1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ind w:firstLine="540"/>
        <w:jc w:val="both"/>
      </w:pPr>
      <w:r>
        <w:t>В соответствии с Федеральными законами "</w:t>
      </w:r>
      <w:hyperlink r:id="rId8" w:history="1">
        <w:r>
          <w:rPr>
            <w:color w:val="0000FF"/>
          </w:rPr>
          <w:t>Об образовании</w:t>
        </w:r>
      </w:hyperlink>
      <w:r>
        <w:t xml:space="preserve"> в Российской Федерации", "</w:t>
      </w:r>
      <w:hyperlink r:id="rId9" w:history="1">
        <w:r>
          <w:rPr>
            <w:color w:val="0000FF"/>
          </w:rPr>
          <w:t>Об общих принципах организации</w:t>
        </w:r>
      </w:hyperlink>
      <w:r>
        <w:t xml:space="preserve"> местного самоуправления в Российской Федерации", руководствуясь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Астрахань", постановляю: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1.1. </w:t>
      </w:r>
      <w:hyperlink w:anchor="P45" w:history="1">
        <w:r>
          <w:rPr>
            <w:color w:val="0000FF"/>
          </w:rPr>
          <w:t>Порядок</w:t>
        </w:r>
      </w:hyperlink>
      <w:r>
        <w:t xml:space="preserve"> установления и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1.2. </w:t>
      </w:r>
      <w:hyperlink w:anchor="P110" w:history="1">
        <w:r>
          <w:rPr>
            <w:color w:val="0000FF"/>
          </w:rPr>
          <w:t>Методику</w:t>
        </w:r>
      </w:hyperlink>
      <w:r>
        <w:t xml:space="preserve"> расчета нормативов затрат, определяющих размер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1.3. </w:t>
      </w:r>
      <w:hyperlink w:anchor="P598" w:history="1">
        <w:r>
          <w:rPr>
            <w:color w:val="0000FF"/>
          </w:rPr>
          <w:t>Порядок</w:t>
        </w:r>
      </w:hyperlink>
      <w:r>
        <w:t xml:space="preserve"> предоставления отдельным категориям родителей (законных представителей) льгот по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администрации города Астрахани от 28.10.2013 </w:t>
      </w:r>
      <w:hyperlink r:id="rId11" w:history="1">
        <w:r>
          <w:rPr>
            <w:color w:val="0000FF"/>
          </w:rPr>
          <w:t>N 9833</w:t>
        </w:r>
      </w:hyperlink>
      <w:r>
        <w:t xml:space="preserve"> "Об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образования", от 17.12.2013 </w:t>
      </w:r>
      <w:hyperlink r:id="rId12" w:history="1">
        <w:r>
          <w:rPr>
            <w:color w:val="0000FF"/>
          </w:rPr>
          <w:t>N 11158</w:t>
        </w:r>
      </w:hyperlink>
      <w:r>
        <w:t xml:space="preserve"> "О внесении изменений в постановление администрации города Астрахани от 28.10.2013 N 9833", от 02.06.2014 </w:t>
      </w:r>
      <w:hyperlink r:id="rId13" w:history="1">
        <w:r>
          <w:rPr>
            <w:color w:val="0000FF"/>
          </w:rPr>
          <w:t>N 3421</w:t>
        </w:r>
      </w:hyperlink>
      <w:r>
        <w:t xml:space="preserve"> "О внесении изменений в постановление администрации города Астрахани от 28.10.2013 N 9833", Постановления администрации муниципального образования "Город Астрахань" от 30.10.2015 </w:t>
      </w:r>
      <w:hyperlink r:id="rId14" w:history="1">
        <w:r>
          <w:rPr>
            <w:color w:val="0000FF"/>
          </w:rPr>
          <w:t>N 7481</w:t>
        </w:r>
      </w:hyperlink>
      <w:r>
        <w:t xml:space="preserve"> "О внесении изменений в постановление администрации города Астрахани от 28.10.2013 N 9833", от 08.04.2016 </w:t>
      </w:r>
      <w:hyperlink r:id="rId15" w:history="1">
        <w:r>
          <w:rPr>
            <w:color w:val="0000FF"/>
          </w:rPr>
          <w:t>N 2269</w:t>
        </w:r>
      </w:hyperlink>
      <w:r>
        <w:t xml:space="preserve"> "О внесении изменения и дополнения в постановление администрации города Астрахани от 28.10.2013 N 9833", от 26.08.2016 </w:t>
      </w:r>
      <w:hyperlink r:id="rId16" w:history="1">
        <w:r>
          <w:rPr>
            <w:color w:val="0000FF"/>
          </w:rPr>
          <w:t>N 5684</w:t>
        </w:r>
      </w:hyperlink>
      <w:r>
        <w:t xml:space="preserve"> "О внесении изменения в постановление администрации города Астрахани от 28.10.2013 N 9833".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lastRenderedPageBreak/>
        <w:t>3. Управлению информационной политики администрации муниципального образования "Город Астрахань" опубликовать настоящее Постановление администрации муниципального образования "Город Астрахань" в средствах массовой информации.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4. Управлению контроля и документооборота администрации муниципального образования "Город Астрахань":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4.1. Направить настоящее Постановление администрации муниципального образования "Город Астрахань" в государственно-правовое управление администрации Губернатора Астраханской области для включения в регистр муниципальных правовых актов в установленный законом срок.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4.2. В течение десяти дней после дня принятия направить настоящее Постановление администрации муниципального образования "Город Астрахань" в прокуратуру города Астрахани для проведения антикоррупционной экспертизы и проверки на предмет законности.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4.3. Внести соответствующие изменения и дополнения в поисково-справочную систему распорядительных документов администрации муниципального образования "Город Астрахань".</w:t>
      </w:r>
    </w:p>
    <w:p w:rsidR="00525526" w:rsidRDefault="00525526">
      <w:pPr>
        <w:pStyle w:val="ConsPlusNormal"/>
        <w:spacing w:before="220"/>
        <w:ind w:firstLine="540"/>
        <w:jc w:val="both"/>
      </w:pPr>
      <w:bookmarkStart w:id="0" w:name="P28"/>
      <w:bookmarkEnd w:id="0"/>
      <w:r>
        <w:t xml:space="preserve">5. Настоящее Постановление администрации муниципального образования "Город Астрахань" вступает в силу с момента его официального опубликования. Действие </w:t>
      </w:r>
      <w:hyperlink w:anchor="P70" w:history="1">
        <w:r>
          <w:rPr>
            <w:color w:val="0000FF"/>
          </w:rPr>
          <w:t>пункта 2.4</w:t>
        </w:r>
      </w:hyperlink>
      <w:r>
        <w:t xml:space="preserve"> Порядка распространяется на правоотношения, возникшие с 01.01.2017.</w:t>
      </w:r>
    </w:p>
    <w:p w:rsidR="00525526" w:rsidRDefault="00525526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Астрахань" от 05.06.2017 N 3406)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администрации муниципального образования "Город Астрахань" оставляю за собой.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right"/>
      </w:pPr>
      <w:r>
        <w:t>Глава администрации</w:t>
      </w:r>
    </w:p>
    <w:p w:rsidR="00525526" w:rsidRDefault="00525526">
      <w:pPr>
        <w:pStyle w:val="ConsPlusNormal"/>
        <w:jc w:val="right"/>
      </w:pPr>
      <w:r>
        <w:t>О.А.ПОЛУМОРДВИНОВ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right"/>
        <w:outlineLvl w:val="0"/>
      </w:pPr>
      <w:r>
        <w:t>Утвержден</w:t>
      </w:r>
    </w:p>
    <w:p w:rsidR="00525526" w:rsidRDefault="00525526">
      <w:pPr>
        <w:pStyle w:val="ConsPlusNormal"/>
        <w:jc w:val="right"/>
      </w:pPr>
      <w:r>
        <w:t>Постановлением администрации</w:t>
      </w:r>
    </w:p>
    <w:p w:rsidR="00525526" w:rsidRDefault="00525526">
      <w:pPr>
        <w:pStyle w:val="ConsPlusNormal"/>
        <w:jc w:val="right"/>
      </w:pPr>
      <w:r>
        <w:t>муниципального образования</w:t>
      </w:r>
    </w:p>
    <w:p w:rsidR="00525526" w:rsidRDefault="00525526">
      <w:pPr>
        <w:pStyle w:val="ConsPlusNormal"/>
        <w:jc w:val="right"/>
      </w:pPr>
      <w:r>
        <w:t>"Город Астрахань"</w:t>
      </w:r>
    </w:p>
    <w:p w:rsidR="00525526" w:rsidRDefault="00525526">
      <w:pPr>
        <w:pStyle w:val="ConsPlusNormal"/>
        <w:jc w:val="right"/>
      </w:pPr>
      <w:r>
        <w:t>от 16 марта 2017 г. N 1583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Title"/>
        <w:jc w:val="center"/>
      </w:pPr>
      <w:bookmarkStart w:id="1" w:name="P45"/>
      <w:bookmarkEnd w:id="1"/>
      <w:r>
        <w:t>ПОРЯДОК</w:t>
      </w:r>
    </w:p>
    <w:p w:rsidR="00525526" w:rsidRDefault="00525526">
      <w:pPr>
        <w:pStyle w:val="ConsPlusTitle"/>
        <w:jc w:val="center"/>
      </w:pPr>
      <w:r>
        <w:t>УСТАНОВЛЕНИЯ И ВЗИМАНИЯ ПЛАТЫ С РОДИТЕЛЕЙ (ЗАКОННЫХ</w:t>
      </w:r>
    </w:p>
    <w:p w:rsidR="00525526" w:rsidRDefault="00525526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525526" w:rsidRDefault="00525526">
      <w:pPr>
        <w:pStyle w:val="ConsPlusTitle"/>
        <w:jc w:val="center"/>
      </w:pPr>
      <w:r>
        <w:t>ОБРАЗОВАТЕЛЬНЫЕ ПРОГРАММЫ ДОШКОЛЬНОГО ОБРАЗОВАНИЯ</w:t>
      </w:r>
    </w:p>
    <w:p w:rsidR="00525526" w:rsidRDefault="00525526">
      <w:pPr>
        <w:pStyle w:val="ConsPlusTitle"/>
        <w:jc w:val="center"/>
      </w:pPr>
      <w:r>
        <w:t>В МУНИЦИПАЛЬНЫХ ОБРАЗОВАТЕЛЬНЫХ ОРГАНИЗАЦИЯХ, РЕАЛИЗУЮЩИХ</w:t>
      </w:r>
    </w:p>
    <w:p w:rsidR="00525526" w:rsidRDefault="00525526">
      <w:pPr>
        <w:pStyle w:val="ConsPlusTitle"/>
        <w:jc w:val="center"/>
      </w:pPr>
      <w:r>
        <w:t>ОБРАЗОВАТЕЛЬНЫЕ ПРОГРАММЫ ДОШКОЛЬНОГО ОБРАЗОВАНИЯ</w:t>
      </w:r>
    </w:p>
    <w:p w:rsidR="00525526" w:rsidRDefault="00525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25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526" w:rsidRDefault="005255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 xml:space="preserve">"Город Астрахань" от 05.06.2017 </w:t>
            </w:r>
            <w:hyperlink r:id="rId18" w:history="1">
              <w:r>
                <w:rPr>
                  <w:color w:val="0000FF"/>
                </w:rPr>
                <w:t>N 3406</w:t>
              </w:r>
            </w:hyperlink>
            <w:r>
              <w:rPr>
                <w:color w:val="392C69"/>
              </w:rPr>
              <w:t xml:space="preserve">, от 04.10.2018 </w:t>
            </w:r>
            <w:hyperlink r:id="rId19" w:history="1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5526" w:rsidRDefault="00525526">
      <w:pPr>
        <w:pStyle w:val="ConsPlusNormal"/>
        <w:jc w:val="both"/>
      </w:pPr>
    </w:p>
    <w:p w:rsidR="00525526" w:rsidRDefault="00525526">
      <w:pPr>
        <w:pStyle w:val="ConsPlusTitle"/>
        <w:jc w:val="center"/>
        <w:outlineLvl w:val="1"/>
      </w:pPr>
      <w:r>
        <w:t>1. Общие положения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ind w:firstLine="540"/>
        <w:jc w:val="both"/>
      </w:pPr>
      <w:r>
        <w:lastRenderedPageBreak/>
        <w:t xml:space="preserve">1.1. Настоящий Порядок установления и взимания платы с родителей (законных представителей) за присмотр и уход за детьми (далее - родительская плата),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 (далее - Порядок), разработан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Российской Федерации "Об образовании в Российской Федерации",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в целях упорядочения взимания и расходования родительской платы.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1.2. Порядок распространяется на все муниципальные образовательные организации города Астрахани, реализующие образовательные программы дошкольного образования (далее - образовательные организации).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1.3. В настоящем Порядке под присмотром и уходом за детьми в образовательных организациях понимается комплекс мер по организации питания, хозяйственно-бытового обслуживания детей и обеспечения соблюдения ими личной гигиены и режима дня (далее - затраты на присмотр и уход).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Title"/>
        <w:jc w:val="center"/>
        <w:outlineLvl w:val="1"/>
      </w:pPr>
      <w:r>
        <w:t>2. Родительская плата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ind w:firstLine="540"/>
        <w:jc w:val="both"/>
      </w:pPr>
      <w:r>
        <w:t>2.1. Родительская плата в образовательной организации устанавливается как ежемесячная плата за присмотр и уход за детьми, осваивающими образовательные программы дошкольного образования (далее - воспитанники).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2.2. Исключен.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Астрахань" от 05.06.2017 N 3406.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23" w:history="1">
        <w:r w:rsidR="00525526">
          <w:rPr>
            <w:color w:val="0000FF"/>
          </w:rPr>
          <w:t>2.2</w:t>
        </w:r>
      </w:hyperlink>
      <w:r w:rsidR="00525526">
        <w:t>. Размер родительской платы устанавливается один раз в год распорядительным актом администрации муниципального образования "Город Астрахань".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24" w:history="1">
        <w:r w:rsidR="00525526">
          <w:rPr>
            <w:color w:val="0000FF"/>
          </w:rPr>
          <w:t>2.3</w:t>
        </w:r>
      </w:hyperlink>
      <w:r w:rsidR="00525526">
        <w:t>. В перечень затрат на присмотр и уход, учитываемых при установлении родительской платы в образовательной организации, включаются: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- расходы на приобретение продуктов питания;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- расходы, связанные с приобретением материальных ценностей и расходных материалов, используемых для хозяйственно-бытового обслуживания воспитанников и обеспечения соблюдения ими режима дня и личной гигиены.</w:t>
      </w:r>
    </w:p>
    <w:p w:rsidR="00525526" w:rsidRDefault="00525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25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5526" w:rsidRDefault="00525526">
            <w:pPr>
              <w:pStyle w:val="ConsPlusNormal"/>
              <w:jc w:val="both"/>
            </w:pPr>
            <w:r>
              <w:rPr>
                <w:color w:val="392C69"/>
              </w:rPr>
              <w:t>Действие пункта 2.4 Порядка распространяется на правоотношения, возникшие с 1 января 2017 года (</w:t>
            </w:r>
            <w:hyperlink w:anchor="P28" w:history="1">
              <w:r>
                <w:rPr>
                  <w:color w:val="0000FF"/>
                </w:rPr>
                <w:t>пункт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bookmarkStart w:id="2" w:name="P70"/>
    <w:bookmarkEnd w:id="2"/>
    <w:p w:rsidR="00525526" w:rsidRDefault="00B054B0">
      <w:pPr>
        <w:pStyle w:val="ConsPlusNormal"/>
        <w:spacing w:before="280"/>
        <w:ind w:firstLine="540"/>
        <w:jc w:val="both"/>
      </w:pPr>
      <w:r w:rsidRPr="00B054B0">
        <w:fldChar w:fldCharType="begin"/>
      </w:r>
      <w:r w:rsidR="00525526">
        <w:instrText xml:space="preserve"> HYPERLINK "consultantplus://offline/ref=95127B820DE0FD39CD6970EDC2F9BA58476172639D1CC0F85C04C5A64005F2BD397F7A65EAD5570C99F48CD9555C21A6AB8AE61AA354141FDE2756BCC5F" </w:instrText>
      </w:r>
      <w:r w:rsidRPr="00B054B0">
        <w:fldChar w:fldCharType="separate"/>
      </w:r>
      <w:r w:rsidR="00525526">
        <w:rPr>
          <w:color w:val="0000FF"/>
        </w:rPr>
        <w:t>2.4</w:t>
      </w:r>
      <w:r w:rsidRPr="00B60D17">
        <w:rPr>
          <w:color w:val="0000FF"/>
        </w:rPr>
        <w:fldChar w:fldCharType="end"/>
      </w:r>
      <w:r w:rsidR="00525526">
        <w:t>. Обязанность по уплате родительской платы возникает у родителя (законного представителя) воспитанника на основании заключенного им договора с образовательной организацией (далее - договор).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25" w:history="1">
        <w:r w:rsidR="00525526">
          <w:rPr>
            <w:color w:val="0000FF"/>
          </w:rPr>
          <w:t>2.5</w:t>
        </w:r>
      </w:hyperlink>
      <w:r w:rsidR="00525526">
        <w:t>. Договор заключается в двух экземплярах, один из которых находится в образовательной организации, другой - у родителя (законного представителя) воспитанника.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26" w:history="1">
        <w:r w:rsidR="00525526">
          <w:rPr>
            <w:color w:val="0000FF"/>
          </w:rPr>
          <w:t>2.6</w:t>
        </w:r>
      </w:hyperlink>
      <w:r w:rsidR="00525526">
        <w:t>. Начисление родительской платы производится образовательной организацией ежемесячно до 10-го числа месяца, следующего за расчетным, по факту посещения воспитанниками образовательной организации согласно табелю учета посещаемости и календарному графику работы образовательной организации за предыдущий месяц.</w:t>
      </w:r>
    </w:p>
    <w:p w:rsidR="00525526" w:rsidRDefault="00525526">
      <w:pPr>
        <w:pStyle w:val="ConsPlusNormal"/>
        <w:jc w:val="both"/>
      </w:pPr>
      <w:r>
        <w:t xml:space="preserve">(2.6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Астрахань" от </w:t>
      </w:r>
      <w:r>
        <w:lastRenderedPageBreak/>
        <w:t>04.10.2018 N 595)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Внесенная родительская плата за дни непосещения воспитанником образовательной организации учитывается за следующий месяц или подлежит возврату.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28" w:history="1">
        <w:r w:rsidR="00525526">
          <w:rPr>
            <w:color w:val="0000FF"/>
          </w:rPr>
          <w:t>2.7</w:t>
        </w:r>
      </w:hyperlink>
      <w:r w:rsidR="00525526">
        <w:t xml:space="preserve">. В соответствии со </w:t>
      </w:r>
      <w:hyperlink r:id="rId29" w:history="1">
        <w:r w:rsidR="00525526">
          <w:rPr>
            <w:color w:val="0000FF"/>
          </w:rPr>
          <w:t>статьей 11</w:t>
        </w:r>
      </w:hyperlink>
      <w:r w:rsidR="00525526">
        <w:t xml:space="preserve"> Федерального закона "О дополнительных мерах государственной поддержки семей, имеющих детей", </w:t>
      </w:r>
      <w:hyperlink r:id="rId30" w:history="1">
        <w:r w:rsidR="00525526">
          <w:rPr>
            <w:color w:val="0000FF"/>
          </w:rPr>
          <w:t>пунктами 8(1)</w:t>
        </w:r>
      </w:hyperlink>
      <w:r w:rsidR="00525526">
        <w:t xml:space="preserve"> - </w:t>
      </w:r>
      <w:hyperlink r:id="rId31" w:history="1">
        <w:r w:rsidR="00525526">
          <w:rPr>
            <w:color w:val="0000FF"/>
          </w:rPr>
          <w:t>8(3)</w:t>
        </w:r>
      </w:hyperlink>
      <w:r w:rsidR="00525526">
        <w:t xml:space="preserve"> "Правил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расходов", утвержденных Постановлением Правительства Российской Федерации от 24.12.2007 N 926, предусмотрена возможность направления средств (части средств) материнского (семейного) капитала на уплату родительской платы за присмотр и уход за ребенком в образовательной организации, реализующей основную общеобразовательную программу дошкольного образования.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Средства направляются территориальным органом Пенсионного фонда Российской Федерации (Пенсионным фондом Российской Федерации) на оплату присмотра и ухода за ребенком в образовательную организацию путем безналичного перечисления этих средств на лицевой счет образовательной организации в соответствии с условиями договора, заключенного между образовательной организацией и родителями (законными представителями).</w:t>
      </w:r>
    </w:p>
    <w:p w:rsidR="00525526" w:rsidRDefault="00525526">
      <w:pPr>
        <w:pStyle w:val="ConsPlusNormal"/>
        <w:jc w:val="both"/>
      </w:pPr>
      <w:r>
        <w:t xml:space="preserve">(п. 2.7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Астрахань" от 04.10.2018 N 595)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33" w:history="1">
        <w:r w:rsidR="00525526">
          <w:rPr>
            <w:color w:val="0000FF"/>
          </w:rPr>
          <w:t>2.8</w:t>
        </w:r>
      </w:hyperlink>
      <w:r w:rsidR="00525526">
        <w:t>. Родительская плата вносится ежемесячно родителями (законными представителями) воспитанников не позднее 15-го числа каждого календарного месяца, следующего за расчетным, путем безналичного перечисления денежных средств на лицевой счет образовательной организации, указанный в договоре.</w:t>
      </w:r>
    </w:p>
    <w:p w:rsidR="00525526" w:rsidRDefault="00525526">
      <w:pPr>
        <w:pStyle w:val="ConsPlusNormal"/>
        <w:jc w:val="both"/>
      </w:pPr>
      <w:r>
        <w:t xml:space="preserve">(п. 2.8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Астрахань" от 04.10.2018 N 595)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35" w:history="1">
        <w:r w:rsidR="00525526">
          <w:rPr>
            <w:color w:val="0000FF"/>
          </w:rPr>
          <w:t>2.9</w:t>
        </w:r>
      </w:hyperlink>
      <w:r w:rsidR="00525526">
        <w:t>. Родительская плата не взимается при отсутствии воспитанника в образовательной организации в следующих случаях: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36" w:history="1">
        <w:r w:rsidR="00525526">
          <w:rPr>
            <w:color w:val="0000FF"/>
          </w:rPr>
          <w:t>2.9.1</w:t>
        </w:r>
      </w:hyperlink>
      <w:r w:rsidR="00525526">
        <w:t>. По болезни ребенка или пребывания его на санаторно-курортном лечении (согласно предоставленной медицинской справке).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37" w:history="1">
        <w:r w:rsidR="00525526">
          <w:rPr>
            <w:color w:val="0000FF"/>
          </w:rPr>
          <w:t>2.9.2</w:t>
        </w:r>
      </w:hyperlink>
      <w:r w:rsidR="00525526">
        <w:t>. По причине карантинных мероприятий в образовательной организации.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38" w:history="1">
        <w:r w:rsidR="00525526">
          <w:rPr>
            <w:color w:val="0000FF"/>
          </w:rPr>
          <w:t>2.9.3</w:t>
        </w:r>
      </w:hyperlink>
      <w:r w:rsidR="00525526">
        <w:t>. В течение оздоровительного периода, но не более 30 календарных дней, согласно заявлению родителей (законных представителей).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39" w:history="1">
        <w:r w:rsidR="00525526">
          <w:rPr>
            <w:color w:val="0000FF"/>
          </w:rPr>
          <w:t>2.9.4</w:t>
        </w:r>
      </w:hyperlink>
      <w:r w:rsidR="00525526">
        <w:t>. В связи с длительным домашним режимом (дооперационным, реабилитационным, после перенесенного заболевания) (согласно предоставленной медицинской справке).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40" w:history="1">
        <w:r w:rsidR="00525526">
          <w:rPr>
            <w:color w:val="0000FF"/>
          </w:rPr>
          <w:t>2.9.5</w:t>
        </w:r>
      </w:hyperlink>
      <w:r w:rsidR="00525526">
        <w:t>. В период приостановления деятельности образовательной организации в связи с ремонтными или аварийными работами.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41" w:history="1">
        <w:r w:rsidR="00525526">
          <w:rPr>
            <w:color w:val="0000FF"/>
          </w:rPr>
          <w:t>2.10</w:t>
        </w:r>
      </w:hyperlink>
      <w:r w:rsidR="00525526">
        <w:t>. В случае невозможности образовательной организацией предоставления услуги по присмотру и уходу за ребенком, возникшей по вине родителей (законных представителей) (отсутствие ребенка в образовательной организации, за исключением случаев, указанных в п. 2.9 Порядка), родительская плата оплачивается родителями (законными представителями) в полном объеме за рабочие дни месяца без учета стоимости питания.</w:t>
      </w:r>
    </w:p>
    <w:p w:rsidR="00525526" w:rsidRDefault="00525526">
      <w:pPr>
        <w:pStyle w:val="ConsPlusNormal"/>
        <w:jc w:val="both"/>
      </w:pPr>
      <w:r>
        <w:t xml:space="preserve">(п. 2.10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Астрахань" от 04.10.2018 N 595)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43" w:history="1">
        <w:r w:rsidR="00525526">
          <w:rPr>
            <w:color w:val="0000FF"/>
          </w:rPr>
          <w:t>2.11</w:t>
        </w:r>
      </w:hyperlink>
      <w:r w:rsidR="00525526">
        <w:t xml:space="preserve">. В случае выбытия воспитанника из образовательной организации возврат </w:t>
      </w:r>
      <w:r w:rsidR="00525526">
        <w:lastRenderedPageBreak/>
        <w:t>переплаченной суммы родительской платы производится по приказу руководителя образовательной организации на основании личного письменного заявления родителя (законного представителя) воспитанника.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44" w:history="1">
        <w:r w:rsidR="00525526">
          <w:rPr>
            <w:color w:val="0000FF"/>
          </w:rPr>
          <w:t>2.12</w:t>
        </w:r>
      </w:hyperlink>
      <w:r w:rsidR="00525526">
        <w:t xml:space="preserve">. В случае </w:t>
      </w:r>
      <w:proofErr w:type="spellStart"/>
      <w:r w:rsidR="00525526">
        <w:t>непоступления</w:t>
      </w:r>
      <w:proofErr w:type="spellEnd"/>
      <w:r w:rsidR="00525526">
        <w:t xml:space="preserve"> родительской платы на лицевой счет образовательной организации в установленный п. 2.8 Порядка срок, к родителям (законным представителям) воспитанников применяются меры, определенные действующим законодательством и договором.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Задолженность по родительской плате возмещается родителями (законными представителями) в добровольном порядке, а в случае отказа родителей (законных представителей) возместить задолженность в добровольном порядке - взыскивается образовательной организацией в судебном порядке.</w:t>
      </w:r>
    </w:p>
    <w:p w:rsidR="00525526" w:rsidRDefault="00525526">
      <w:pPr>
        <w:pStyle w:val="ConsPlusNormal"/>
        <w:jc w:val="both"/>
      </w:pPr>
      <w:r>
        <w:t xml:space="preserve">(п. 2.12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Астрахань" от 04.10.2018 N 595)</w:t>
      </w:r>
    </w:p>
    <w:p w:rsidR="00525526" w:rsidRDefault="00B054B0">
      <w:pPr>
        <w:pStyle w:val="ConsPlusNormal"/>
        <w:spacing w:before="220"/>
        <w:ind w:firstLine="540"/>
        <w:jc w:val="both"/>
      </w:pPr>
      <w:hyperlink r:id="rId46" w:history="1">
        <w:r w:rsidR="00525526">
          <w:rPr>
            <w:color w:val="0000FF"/>
          </w:rPr>
          <w:t>2.13</w:t>
        </w:r>
      </w:hyperlink>
      <w:r w:rsidR="00525526">
        <w:t>. Контроль за правильностью начисления родительской платы и ответственность за не выполнение условий договора родителями (законными представителями) по своевременному внесению родительской платы воспитанников несет руководитель образовательной организации.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Title"/>
        <w:jc w:val="center"/>
        <w:outlineLvl w:val="1"/>
      </w:pPr>
      <w:r>
        <w:t>3. Расходование родительской платы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ind w:firstLine="540"/>
        <w:jc w:val="both"/>
      </w:pPr>
      <w:r>
        <w:t>3.1. Родительская плата в полном объеме учитывается в плане финансово-хозяйственной деятельности образовательной организации, формируемом в порядке, установленном действующим законодательством Российской Федерации.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3.2. Расходование денежных средств, поступивших в образовательную организацию в качестве родительской платы, осуществляется в рамках комплекса мер по организации питания, хозяйственно-бытовому обслуживанию воспитанников и обеспечению соблюдения ими режима дня и личной гигиены.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3.3. Ответственность за учет, своевременное начисление и внесение родительской платы возлагается на руководителя образовательной организации.</w:t>
      </w:r>
    </w:p>
    <w:p w:rsidR="00525526" w:rsidRDefault="00525526">
      <w:pPr>
        <w:pStyle w:val="ConsPlusNormal"/>
        <w:jc w:val="both"/>
      </w:pPr>
      <w:bookmarkStart w:id="3" w:name="_GoBack"/>
      <w:bookmarkEnd w:id="3"/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right"/>
        <w:outlineLvl w:val="0"/>
      </w:pPr>
      <w:r>
        <w:t>Утверждена</w:t>
      </w:r>
    </w:p>
    <w:p w:rsidR="00525526" w:rsidRDefault="00525526">
      <w:pPr>
        <w:pStyle w:val="ConsPlusNormal"/>
        <w:jc w:val="right"/>
      </w:pPr>
      <w:r>
        <w:t>Постановлением администрации</w:t>
      </w:r>
    </w:p>
    <w:p w:rsidR="00525526" w:rsidRDefault="00525526">
      <w:pPr>
        <w:pStyle w:val="ConsPlusNormal"/>
        <w:jc w:val="right"/>
      </w:pPr>
      <w:r>
        <w:t>муниципального образования</w:t>
      </w:r>
    </w:p>
    <w:p w:rsidR="00525526" w:rsidRDefault="00525526">
      <w:pPr>
        <w:pStyle w:val="ConsPlusNormal"/>
        <w:jc w:val="right"/>
      </w:pPr>
      <w:r>
        <w:t>"Город Астрахань"</w:t>
      </w:r>
    </w:p>
    <w:p w:rsidR="00525526" w:rsidRDefault="00525526">
      <w:pPr>
        <w:pStyle w:val="ConsPlusNormal"/>
        <w:jc w:val="right"/>
      </w:pPr>
      <w:r>
        <w:t>от 16 марта 2017 г. N 1583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Title"/>
        <w:jc w:val="center"/>
      </w:pPr>
      <w:bookmarkStart w:id="4" w:name="P110"/>
      <w:bookmarkEnd w:id="4"/>
      <w:r>
        <w:t>МЕТОДИКА</w:t>
      </w:r>
    </w:p>
    <w:p w:rsidR="00525526" w:rsidRDefault="00525526">
      <w:pPr>
        <w:pStyle w:val="ConsPlusTitle"/>
        <w:jc w:val="center"/>
      </w:pPr>
      <w:r>
        <w:t>РАСЧЕТА НОРМАТИВОВ ЗАТРАТ, ОПРЕДЕЛЯЮЩИХ РАЗМЕР РОДИТЕЛЬСКОЙ</w:t>
      </w:r>
    </w:p>
    <w:p w:rsidR="00525526" w:rsidRDefault="00525526">
      <w:pPr>
        <w:pStyle w:val="ConsPlusTitle"/>
        <w:jc w:val="center"/>
      </w:pPr>
      <w:r>
        <w:t>ПЛАТЫ ЗА ПРИСМОТР И УХОД ЗА ДЕТЬМИ, ОСВАИВАЮЩИМИ</w:t>
      </w:r>
    </w:p>
    <w:p w:rsidR="00525526" w:rsidRDefault="00525526">
      <w:pPr>
        <w:pStyle w:val="ConsPlusTitle"/>
        <w:jc w:val="center"/>
      </w:pPr>
      <w:r>
        <w:t>ОБРАЗОВАТЕЛЬНЫЕ ПРОГРАММЫ ДОШКОЛЬНОГО ОБРАЗОВАНИЯ</w:t>
      </w:r>
    </w:p>
    <w:p w:rsidR="00525526" w:rsidRDefault="00525526">
      <w:pPr>
        <w:pStyle w:val="ConsPlusTitle"/>
        <w:jc w:val="center"/>
      </w:pPr>
      <w:r>
        <w:t>В МУНИЦИПАЛЬНЫХ ОБРАЗОВАТЕЛЬНЫХ ОРГАНИЗАЦИЯХ, РЕАЛИЗУЮЩИХ</w:t>
      </w:r>
    </w:p>
    <w:p w:rsidR="00525526" w:rsidRDefault="00525526">
      <w:pPr>
        <w:pStyle w:val="ConsPlusTitle"/>
        <w:jc w:val="center"/>
      </w:pPr>
      <w:r>
        <w:t>ОБРАЗОВАТЕЛЬНЫЕ ПРОГРАММЫ ДОШКОЛЬНОГО ОБРАЗОВАНИЯ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ind w:firstLine="540"/>
        <w:jc w:val="both"/>
      </w:pPr>
      <w:r>
        <w:t xml:space="preserve">1. Затраты, учитываемые при установлении платы с родителей (законных представителей) за присмотр и уход за детьми (далее - родительская плата),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 (далее - образовательные </w:t>
      </w:r>
      <w:r>
        <w:lastRenderedPageBreak/>
        <w:t>организации) представляют собой объем финансовых средств, необходимых для осуществления комплекса мер по организации питания, хозяйственно-бытового обслуживания детей и обеспечения соблюдения ими личной гигиены и режима дня (далее - затраты на присмотр и уход), и включают в себя: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1.1. Расходы на приобретение продуктов питания (переменные расходы на присмотр и уход).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1.2. Расходы, связанные с приобретением материальных ценностей и расходных материалов, используемых для хозяйственно-бытового обслуживания и обеспечения соблюдения воспитанниками режима дня и личной гигиены (постоянные расходы на присмотр и уход).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2. Расчет нормативных затрат на присмотр и уход на одного воспитанника в день (</w:t>
      </w:r>
      <w:proofErr w:type="spellStart"/>
      <w:r>
        <w:t>Рпиу</w:t>
      </w:r>
      <w:proofErr w:type="spellEnd"/>
      <w:r>
        <w:t>) осуществляется по формуле: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center"/>
      </w:pPr>
      <w:proofErr w:type="spellStart"/>
      <w:r>
        <w:t>Рпиу</w:t>
      </w:r>
      <w:proofErr w:type="spellEnd"/>
      <w:r>
        <w:t xml:space="preserve"> = </w:t>
      </w:r>
      <w:proofErr w:type="spellStart"/>
      <w:r>
        <w:t>Nпп</w:t>
      </w:r>
      <w:proofErr w:type="spellEnd"/>
      <w:r>
        <w:t xml:space="preserve"> + </w:t>
      </w:r>
      <w:proofErr w:type="spellStart"/>
      <w:r>
        <w:t>Nпp</w:t>
      </w:r>
      <w:proofErr w:type="spellEnd"/>
      <w:r>
        <w:t>,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ind w:firstLine="540"/>
        <w:jc w:val="both"/>
      </w:pPr>
      <w:r>
        <w:t>где:</w:t>
      </w:r>
    </w:p>
    <w:p w:rsidR="00525526" w:rsidRDefault="00525526">
      <w:pPr>
        <w:pStyle w:val="ConsPlusNormal"/>
        <w:spacing w:before="220"/>
        <w:ind w:firstLine="540"/>
        <w:jc w:val="both"/>
      </w:pPr>
      <w:proofErr w:type="spellStart"/>
      <w:r>
        <w:t>Nпп</w:t>
      </w:r>
      <w:proofErr w:type="spellEnd"/>
      <w:r>
        <w:t xml:space="preserve"> - нормативные затраты на приобретение продуктов питания на одного воспитанника в день;</w:t>
      </w:r>
    </w:p>
    <w:p w:rsidR="00525526" w:rsidRDefault="00525526">
      <w:pPr>
        <w:pStyle w:val="ConsPlusNormal"/>
        <w:spacing w:before="220"/>
        <w:ind w:firstLine="540"/>
        <w:jc w:val="both"/>
      </w:pPr>
      <w:proofErr w:type="spellStart"/>
      <w:r>
        <w:t>Nпp</w:t>
      </w:r>
      <w:proofErr w:type="spellEnd"/>
      <w:r>
        <w:t xml:space="preserve"> - нормативные затраты на приобретение материальных ценностей и расходных материалов, используемых для хозяйственно-бытового обслуживания и обеспечения соблюдения воспитанниками режима дня и личной гигиены, затрат на одного воспитанника в день (далее - прочие расходы).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2.1. Нормативные затраты на приобретение продуктов питания на одного воспитанника в день (</w:t>
      </w:r>
      <w:proofErr w:type="spellStart"/>
      <w:r>
        <w:t>Nпп</w:t>
      </w:r>
      <w:proofErr w:type="spellEnd"/>
      <w:r>
        <w:t>) складываются из стоимости суточного рациона питания одного воспитанника в соответствии с установленными нормами СанПиН с учетом сезонности и для каждой категории воспитанников.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Ежедневное меню составляется на основе рекомендуемого набора продуктов питания с учетом калорийности и режима пребывания на детей от 1,5 до 3 лет и на детей от 3 до 7 лет в группах с 12-часовым пребыванием.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Расчет нормативных затрат на приобретение продуктов питания на одного воспитанника в день производится по формуле:</w:t>
      </w:r>
    </w:p>
    <w:p w:rsidR="00525526" w:rsidRDefault="00525526">
      <w:pPr>
        <w:pStyle w:val="ConsPlusNormal"/>
        <w:jc w:val="both"/>
      </w:pPr>
    </w:p>
    <w:p w:rsidR="00525526" w:rsidRDefault="00B054B0">
      <w:pPr>
        <w:pStyle w:val="ConsPlusNormal"/>
        <w:jc w:val="center"/>
      </w:pPr>
      <w:r w:rsidRPr="00B054B0">
        <w:rPr>
          <w:position w:val="-10"/>
        </w:rPr>
        <w:pict>
          <v:shape id="_x0000_i1025" style="width:125.25pt;height:21.75pt" coordsize="" o:spt="100" adj="0,,0" path="" filled="f" stroked="f">
            <v:stroke joinstyle="miter"/>
            <v:imagedata r:id="rId47" o:title="base_23874_78907_32768"/>
            <v:formulas/>
            <v:path o:connecttype="segments"/>
          </v:shape>
        </w:pic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ind w:firstLine="540"/>
        <w:jc w:val="both"/>
      </w:pPr>
      <w:r>
        <w:t>где:</w:t>
      </w:r>
    </w:p>
    <w:p w:rsidR="00525526" w:rsidRDefault="00525526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iпп</w:t>
      </w:r>
      <w:proofErr w:type="spellEnd"/>
      <w:r>
        <w:t xml:space="preserve"> - средняя рыночная стоимость приобретения единицы i-го продукта питания, рублей;</w:t>
      </w:r>
    </w:p>
    <w:p w:rsidR="00525526" w:rsidRDefault="00525526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iпп</w:t>
      </w:r>
      <w:proofErr w:type="spellEnd"/>
      <w:r>
        <w:t xml:space="preserve"> - суточный объем потребления i-го продукта питания, единиц </w:t>
      </w:r>
      <w:hyperlink w:anchor="P138" w:history="1">
        <w:r>
          <w:rPr>
            <w:color w:val="0000FF"/>
          </w:rPr>
          <w:t>&lt;1&gt;</w:t>
        </w:r>
      </w:hyperlink>
      <w:r>
        <w:t>;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ind w:firstLine="540"/>
        <w:jc w:val="both"/>
      </w:pPr>
      <w:r>
        <w:t>--------------------------------</w:t>
      </w:r>
    </w:p>
    <w:p w:rsidR="00525526" w:rsidRDefault="00525526">
      <w:pPr>
        <w:pStyle w:val="ConsPlusNormal"/>
        <w:spacing w:before="220"/>
        <w:ind w:firstLine="540"/>
        <w:jc w:val="both"/>
      </w:pPr>
      <w:bookmarkStart w:id="5" w:name="P138"/>
      <w:bookmarkEnd w:id="5"/>
      <w:r>
        <w:t xml:space="preserve">&lt;1&gt; Определяется согласно </w:t>
      </w:r>
      <w:hyperlink w:anchor="P168" w:history="1">
        <w:r>
          <w:rPr>
            <w:color w:val="0000FF"/>
          </w:rPr>
          <w:t>Приложению 1</w:t>
        </w:r>
      </w:hyperlink>
      <w:r>
        <w:t xml:space="preserve"> к настоящей Методике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ind w:firstLine="540"/>
        <w:jc w:val="both"/>
      </w:pPr>
      <w:r>
        <w:t>2.2. Нормативные затраты, связанные с приобретением материальных ценностей и расходных материалов, используемых для хозяйственно-бытового обслуживания и обеспечения соблюдения воспитанниками режима дня и личной гигиены, на одного воспитанника в день (</w:t>
      </w:r>
      <w:proofErr w:type="spellStart"/>
      <w:r>
        <w:t>Nпp</w:t>
      </w:r>
      <w:proofErr w:type="spellEnd"/>
      <w:r>
        <w:t xml:space="preserve">), устанавливаются в соответствии с нормами СанПиН, порядками, стандартами, а также на </w:t>
      </w:r>
      <w:r>
        <w:lastRenderedPageBreak/>
        <w:t>основе анализа структуры затрат образовательных организаций и рассчитываются по формуле:</w:t>
      </w:r>
    </w:p>
    <w:p w:rsidR="00525526" w:rsidRDefault="00525526">
      <w:pPr>
        <w:pStyle w:val="ConsPlusNormal"/>
        <w:jc w:val="both"/>
      </w:pPr>
    </w:p>
    <w:p w:rsidR="00525526" w:rsidRDefault="00B054B0">
      <w:pPr>
        <w:pStyle w:val="ConsPlusNormal"/>
        <w:jc w:val="center"/>
      </w:pPr>
      <w:r w:rsidRPr="00B054B0">
        <w:rPr>
          <w:position w:val="-10"/>
        </w:rPr>
        <w:pict>
          <v:shape id="_x0000_i1026" style="width:155.25pt;height:21.75pt" coordsize="" o:spt="100" adj="0,,0" path="" filled="f" stroked="f">
            <v:stroke joinstyle="miter"/>
            <v:imagedata r:id="rId48" o:title="base_23874_78907_32769"/>
            <v:formulas/>
            <v:path o:connecttype="segments"/>
          </v:shape>
        </w:pic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ind w:firstLine="540"/>
        <w:jc w:val="both"/>
      </w:pPr>
      <w:r>
        <w:t>где:</w:t>
      </w:r>
    </w:p>
    <w:p w:rsidR="00525526" w:rsidRDefault="00525526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iпp</w:t>
      </w:r>
      <w:proofErr w:type="spellEnd"/>
      <w:r>
        <w:t xml:space="preserve"> - средняя рыночная стоимость приобретения </w:t>
      </w:r>
      <w:proofErr w:type="spellStart"/>
      <w:r>
        <w:t>i-гo</w:t>
      </w:r>
      <w:proofErr w:type="spellEnd"/>
      <w:r>
        <w:t xml:space="preserve"> расходного материала, рублей;</w:t>
      </w:r>
    </w:p>
    <w:p w:rsidR="00525526" w:rsidRDefault="00525526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iпp</w:t>
      </w:r>
      <w:proofErr w:type="spellEnd"/>
      <w:r>
        <w:t xml:space="preserve"> - норма потребности в приобретении единицы </w:t>
      </w:r>
      <w:proofErr w:type="spellStart"/>
      <w:r>
        <w:t>i-гo</w:t>
      </w:r>
      <w:proofErr w:type="spellEnd"/>
      <w:r>
        <w:t xml:space="preserve"> расходного материала в год, единиц </w:t>
      </w:r>
      <w:hyperlink w:anchor="P150" w:history="1">
        <w:r>
          <w:rPr>
            <w:color w:val="0000FF"/>
          </w:rPr>
          <w:t>&lt;1&gt;</w:t>
        </w:r>
      </w:hyperlink>
      <w:r>
        <w:t>;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D - количество рабочих дней в году по календарю, дней.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ind w:firstLine="540"/>
        <w:jc w:val="both"/>
      </w:pPr>
      <w:r>
        <w:t>--------------------------------</w:t>
      </w:r>
    </w:p>
    <w:p w:rsidR="00525526" w:rsidRDefault="00525526">
      <w:pPr>
        <w:pStyle w:val="ConsPlusNormal"/>
        <w:spacing w:before="220"/>
        <w:ind w:firstLine="540"/>
        <w:jc w:val="both"/>
      </w:pPr>
      <w:bookmarkStart w:id="6" w:name="P150"/>
      <w:bookmarkEnd w:id="6"/>
      <w:r>
        <w:t xml:space="preserve">&lt;1&gt; Определяется согласно </w:t>
      </w:r>
      <w:hyperlink w:anchor="P344" w:history="1">
        <w:r>
          <w:rPr>
            <w:color w:val="0000FF"/>
          </w:rPr>
          <w:t>Приложению 2</w:t>
        </w:r>
      </w:hyperlink>
      <w:r>
        <w:t xml:space="preserve"> к настоящей Методике.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right"/>
        <w:outlineLvl w:val="1"/>
      </w:pPr>
      <w:r>
        <w:t>Приложение 1</w:t>
      </w:r>
    </w:p>
    <w:p w:rsidR="00525526" w:rsidRDefault="00525526">
      <w:pPr>
        <w:pStyle w:val="ConsPlusNormal"/>
        <w:jc w:val="right"/>
      </w:pPr>
      <w:r>
        <w:t>к Методике расчета</w:t>
      </w:r>
    </w:p>
    <w:p w:rsidR="00525526" w:rsidRDefault="00525526">
      <w:pPr>
        <w:pStyle w:val="ConsPlusNormal"/>
        <w:jc w:val="right"/>
      </w:pPr>
      <w:r>
        <w:t>нормативных затрат, определяющих</w:t>
      </w:r>
    </w:p>
    <w:p w:rsidR="00525526" w:rsidRDefault="00525526">
      <w:pPr>
        <w:pStyle w:val="ConsPlusNormal"/>
        <w:jc w:val="right"/>
      </w:pPr>
      <w:r>
        <w:t xml:space="preserve">размер родительской платы </w:t>
      </w:r>
      <w:proofErr w:type="gramStart"/>
      <w:r>
        <w:t>за</w:t>
      </w:r>
      <w:proofErr w:type="gramEnd"/>
    </w:p>
    <w:p w:rsidR="00525526" w:rsidRDefault="00525526">
      <w:pPr>
        <w:pStyle w:val="ConsPlusNormal"/>
        <w:jc w:val="right"/>
      </w:pPr>
      <w:r>
        <w:t>присмотр и уход за детьми,</w:t>
      </w:r>
    </w:p>
    <w:p w:rsidR="00525526" w:rsidRDefault="00525526">
      <w:pPr>
        <w:pStyle w:val="ConsPlusNormal"/>
        <w:jc w:val="right"/>
      </w:pPr>
      <w:r>
        <w:t>осваивающими образовательные</w:t>
      </w:r>
    </w:p>
    <w:p w:rsidR="00525526" w:rsidRDefault="00525526">
      <w:pPr>
        <w:pStyle w:val="ConsPlusNormal"/>
        <w:jc w:val="right"/>
      </w:pPr>
      <w:r>
        <w:t>программы дошкольного образования</w:t>
      </w:r>
    </w:p>
    <w:p w:rsidR="00525526" w:rsidRDefault="00525526">
      <w:pPr>
        <w:pStyle w:val="ConsPlusNormal"/>
        <w:jc w:val="right"/>
      </w:pPr>
      <w:r>
        <w:t>в муниципальных образовательных</w:t>
      </w:r>
    </w:p>
    <w:p w:rsidR="00525526" w:rsidRDefault="00525526">
      <w:pPr>
        <w:pStyle w:val="ConsPlusNormal"/>
        <w:jc w:val="right"/>
      </w:pPr>
      <w:proofErr w:type="gramStart"/>
      <w:r>
        <w:t>организациях</w:t>
      </w:r>
      <w:proofErr w:type="gramEnd"/>
      <w:r>
        <w:t>, реализующих</w:t>
      </w:r>
    </w:p>
    <w:p w:rsidR="00525526" w:rsidRDefault="00525526">
      <w:pPr>
        <w:pStyle w:val="ConsPlusNormal"/>
        <w:jc w:val="right"/>
      </w:pPr>
      <w:r>
        <w:t>образовательные программы</w:t>
      </w:r>
    </w:p>
    <w:p w:rsidR="00525526" w:rsidRDefault="00525526">
      <w:pPr>
        <w:pStyle w:val="ConsPlusNormal"/>
        <w:jc w:val="right"/>
      </w:pPr>
      <w:r>
        <w:t>дошкольного образования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Title"/>
        <w:jc w:val="center"/>
      </w:pPr>
      <w:bookmarkStart w:id="7" w:name="P168"/>
      <w:bookmarkEnd w:id="7"/>
      <w:r>
        <w:t>СУТОЧНЫЙ РАЦИОН ПИТАНИЯ ОДНОГО ВОСПИТАННИКА В ДЕНЬ</w:t>
      </w:r>
    </w:p>
    <w:p w:rsidR="00525526" w:rsidRDefault="0052552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914"/>
        <w:gridCol w:w="1191"/>
        <w:gridCol w:w="1814"/>
        <w:gridCol w:w="1871"/>
      </w:tblGrid>
      <w:tr w:rsidR="00525526">
        <w:tc>
          <w:tcPr>
            <w:tcW w:w="505" w:type="dxa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14" w:type="dxa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1" w:type="dxa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с 3 до 7 лет</w:t>
            </w:r>
          </w:p>
        </w:tc>
      </w:tr>
      <w:tr w:rsidR="00525526">
        <w:tc>
          <w:tcPr>
            <w:tcW w:w="505" w:type="dxa"/>
            <w:vMerge/>
          </w:tcPr>
          <w:p w:rsidR="00525526" w:rsidRDefault="00525526"/>
        </w:tc>
        <w:tc>
          <w:tcPr>
            <w:tcW w:w="2914" w:type="dxa"/>
            <w:vMerge/>
          </w:tcPr>
          <w:p w:rsidR="00525526" w:rsidRDefault="00525526"/>
        </w:tc>
        <w:tc>
          <w:tcPr>
            <w:tcW w:w="1191" w:type="dxa"/>
            <w:vMerge/>
          </w:tcPr>
          <w:p w:rsidR="00525526" w:rsidRDefault="00525526"/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Кол-во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Хлеб пшеничный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80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Хлеб ржаной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50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Мука пшеничная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29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Мука картофельная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3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Крупа, бобы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43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Картофель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186,15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217,34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Овощи, зелень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325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Фрукты свежие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114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Фрукты сухие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11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Сахар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47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20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Масло сливочное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21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11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Яйцо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24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Молоко, кисломолочные продукты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450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Творог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40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Мясо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75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Куры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27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Рыба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39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Сметана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11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Сыр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6,4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Чай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0,6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Кофейный напиток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1,2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Соль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6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Дрожжи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0,5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12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7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Соки фруктовые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100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Напитки витаминные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50</w:t>
            </w:r>
          </w:p>
        </w:tc>
      </w:tr>
      <w:tr w:rsidR="00525526">
        <w:tc>
          <w:tcPr>
            <w:tcW w:w="505" w:type="dxa"/>
          </w:tcPr>
          <w:p w:rsidR="00525526" w:rsidRDefault="0052552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14" w:type="dxa"/>
          </w:tcPr>
          <w:p w:rsidR="00525526" w:rsidRDefault="00525526">
            <w:pPr>
              <w:pStyle w:val="ConsPlusNormal"/>
            </w:pPr>
            <w:r>
              <w:t>Какао-порошок</w:t>
            </w:r>
          </w:p>
        </w:tc>
        <w:tc>
          <w:tcPr>
            <w:tcW w:w="1191" w:type="dxa"/>
          </w:tcPr>
          <w:p w:rsidR="00525526" w:rsidRDefault="00525526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814" w:type="dxa"/>
          </w:tcPr>
          <w:p w:rsidR="00525526" w:rsidRDefault="0052552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71" w:type="dxa"/>
          </w:tcPr>
          <w:p w:rsidR="00525526" w:rsidRDefault="00525526">
            <w:pPr>
              <w:pStyle w:val="ConsPlusNormal"/>
              <w:jc w:val="center"/>
            </w:pPr>
            <w:r>
              <w:t>0,6</w:t>
            </w:r>
          </w:p>
        </w:tc>
      </w:tr>
    </w:tbl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right"/>
        <w:outlineLvl w:val="1"/>
      </w:pPr>
      <w:r>
        <w:t>Приложение 2</w:t>
      </w:r>
    </w:p>
    <w:p w:rsidR="00525526" w:rsidRDefault="00525526">
      <w:pPr>
        <w:pStyle w:val="ConsPlusNormal"/>
        <w:jc w:val="right"/>
      </w:pPr>
      <w:r>
        <w:t>к Методике расчета</w:t>
      </w:r>
    </w:p>
    <w:p w:rsidR="00525526" w:rsidRDefault="00525526">
      <w:pPr>
        <w:pStyle w:val="ConsPlusNormal"/>
        <w:jc w:val="right"/>
      </w:pPr>
      <w:r>
        <w:t>нормативных затрат, определяющих</w:t>
      </w:r>
    </w:p>
    <w:p w:rsidR="00525526" w:rsidRDefault="00525526">
      <w:pPr>
        <w:pStyle w:val="ConsPlusNormal"/>
        <w:jc w:val="right"/>
      </w:pPr>
      <w:r>
        <w:t>размер родительской платы</w:t>
      </w:r>
    </w:p>
    <w:p w:rsidR="00525526" w:rsidRDefault="00525526">
      <w:pPr>
        <w:pStyle w:val="ConsPlusNormal"/>
        <w:jc w:val="right"/>
      </w:pPr>
      <w:r>
        <w:t>за присмотр и уход за детьми,</w:t>
      </w:r>
    </w:p>
    <w:p w:rsidR="00525526" w:rsidRDefault="00525526">
      <w:pPr>
        <w:pStyle w:val="ConsPlusNormal"/>
        <w:jc w:val="right"/>
      </w:pPr>
      <w:r>
        <w:t>осваивающими образовательные</w:t>
      </w:r>
    </w:p>
    <w:p w:rsidR="00525526" w:rsidRDefault="00525526">
      <w:pPr>
        <w:pStyle w:val="ConsPlusNormal"/>
        <w:jc w:val="right"/>
      </w:pPr>
      <w:r>
        <w:t>программы дошкольного образования</w:t>
      </w:r>
    </w:p>
    <w:p w:rsidR="00525526" w:rsidRDefault="00525526">
      <w:pPr>
        <w:pStyle w:val="ConsPlusNormal"/>
        <w:jc w:val="right"/>
      </w:pPr>
      <w:r>
        <w:t>в муниципальных образовательных</w:t>
      </w:r>
    </w:p>
    <w:p w:rsidR="00525526" w:rsidRDefault="00525526">
      <w:pPr>
        <w:pStyle w:val="ConsPlusNormal"/>
        <w:jc w:val="right"/>
      </w:pPr>
      <w:proofErr w:type="gramStart"/>
      <w:r>
        <w:lastRenderedPageBreak/>
        <w:t>организациях</w:t>
      </w:r>
      <w:proofErr w:type="gramEnd"/>
      <w:r>
        <w:t>, реализующих</w:t>
      </w:r>
    </w:p>
    <w:p w:rsidR="00525526" w:rsidRDefault="00525526">
      <w:pPr>
        <w:pStyle w:val="ConsPlusNormal"/>
        <w:jc w:val="right"/>
      </w:pPr>
      <w:r>
        <w:t>образовательные программы</w:t>
      </w:r>
    </w:p>
    <w:p w:rsidR="00525526" w:rsidRDefault="00525526">
      <w:pPr>
        <w:pStyle w:val="ConsPlusNormal"/>
        <w:jc w:val="right"/>
      </w:pPr>
      <w:r>
        <w:t>дошкольного образования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Title"/>
        <w:jc w:val="center"/>
      </w:pPr>
      <w:bookmarkStart w:id="8" w:name="P344"/>
      <w:bookmarkEnd w:id="8"/>
      <w:r>
        <w:t>РАСЧЕТ НОРМАТИВА</w:t>
      </w:r>
    </w:p>
    <w:p w:rsidR="00525526" w:rsidRDefault="00525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25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526" w:rsidRDefault="005255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</w:t>
            </w:r>
            <w:proofErr w:type="gramEnd"/>
          </w:p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 xml:space="preserve">"Город Астрахань" от 08.11.2017 </w:t>
            </w:r>
            <w:hyperlink r:id="rId49" w:history="1">
              <w:r>
                <w:rPr>
                  <w:color w:val="0000FF"/>
                </w:rPr>
                <w:t>N 5827</w:t>
              </w:r>
            </w:hyperlink>
            <w:r>
              <w:rPr>
                <w:color w:val="392C69"/>
              </w:rPr>
              <w:t xml:space="preserve">, от 04.10.2018 </w:t>
            </w:r>
            <w:hyperlink r:id="rId50" w:history="1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5526" w:rsidRDefault="00525526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1757"/>
        <w:gridCol w:w="1417"/>
      </w:tblGrid>
      <w:tr w:rsidR="00525526">
        <w:tc>
          <w:tcPr>
            <w:tcW w:w="5839" w:type="dxa"/>
          </w:tcPr>
          <w:p w:rsidR="00525526" w:rsidRDefault="0052552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Норма в год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Постельные принадлежности: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</w:pPr>
          </w:p>
        </w:tc>
        <w:tc>
          <w:tcPr>
            <w:tcW w:w="1417" w:type="dxa"/>
          </w:tcPr>
          <w:p w:rsidR="00525526" w:rsidRDefault="00525526">
            <w:pPr>
              <w:pStyle w:val="ConsPlusNormal"/>
            </w:pP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Наволочка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1,50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Простыня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1,00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Пододеяльник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1,00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Полотенце для рук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1,50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Полотенце для ног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1,50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proofErr w:type="spellStart"/>
            <w:r>
              <w:t>Наматрасник</w:t>
            </w:r>
            <w:proofErr w:type="spellEnd"/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0,67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Подушка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0,20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Матрац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0,20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Одеяло теплое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0,20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Одеяло байковое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0,20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Материальные запасы для пищеблока: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</w:pPr>
          </w:p>
        </w:tc>
        <w:tc>
          <w:tcPr>
            <w:tcW w:w="1417" w:type="dxa"/>
          </w:tcPr>
          <w:p w:rsidR="00525526" w:rsidRDefault="00525526">
            <w:pPr>
              <w:pStyle w:val="ConsPlusNormal"/>
            </w:pP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Халат для работников пищеблока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Колпак (косынка)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Материальные запасы для группы: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</w:pPr>
          </w:p>
        </w:tc>
        <w:tc>
          <w:tcPr>
            <w:tcW w:w="1417" w:type="dxa"/>
          </w:tcPr>
          <w:p w:rsidR="00525526" w:rsidRDefault="00525526">
            <w:pPr>
              <w:pStyle w:val="ConsPlusNormal"/>
            </w:pP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Халат (2 воспитателя, 1 младший воспитатель на группу из 20 человек)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0,15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Фартук для раздачи пищи (1 младший воспитатель на группу из 20 человек)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Колпак (косынка) для раздачи пищи (1 младший воспитатель на группу из 20 человек)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Фартук для мытья посуды (1 младший воспитатель на группу из 20 человек)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 xml:space="preserve">Халат (темный) для уборки помещений (1 младший </w:t>
            </w:r>
            <w:proofErr w:type="spellStart"/>
            <w:r>
              <w:lastRenderedPageBreak/>
              <w:t>младший</w:t>
            </w:r>
            <w:proofErr w:type="spellEnd"/>
            <w:r>
              <w:t xml:space="preserve"> воспитатель на группу из 20 человек)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lastRenderedPageBreak/>
              <w:t>Материальные запасы для медицинского кабинета: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</w:pPr>
          </w:p>
        </w:tc>
        <w:tc>
          <w:tcPr>
            <w:tcW w:w="1417" w:type="dxa"/>
          </w:tcPr>
          <w:p w:rsidR="00525526" w:rsidRDefault="00525526">
            <w:pPr>
              <w:pStyle w:val="ConsPlusNormal"/>
            </w:pP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Халат для медицинских работников (1 человек на 110 детей)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0,01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Шапочка (косынка) для медицинских работников (1 человек на 110 детей)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0,01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Моющие и дезинфицирующие средства: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</w:pPr>
          </w:p>
        </w:tc>
        <w:tc>
          <w:tcPr>
            <w:tcW w:w="1417" w:type="dxa"/>
          </w:tcPr>
          <w:p w:rsidR="00525526" w:rsidRDefault="00525526">
            <w:pPr>
              <w:pStyle w:val="ConsPlusNormal"/>
            </w:pP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Мыло хозяйственное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proofErr w:type="gramStart"/>
            <w:r>
              <w:t>кус</w:t>
            </w:r>
            <w:proofErr w:type="gramEnd"/>
            <w:r>
              <w:t>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5,40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Мыло туалетное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proofErr w:type="gramStart"/>
            <w:r>
              <w:t>кус</w:t>
            </w:r>
            <w:proofErr w:type="gramEnd"/>
            <w:r>
              <w:t>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3,00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Сода кальцинированная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пачка по 0,7 кг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3,00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Стиральный порошок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2,67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Сода пищевая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пачка по 0,5 кг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0,60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Моющие средства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флакон 0,5 л, кг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0,60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Горчица порошковая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0,30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 xml:space="preserve">Хлорная известь, хлорамин, </w:t>
            </w:r>
            <w:proofErr w:type="spellStart"/>
            <w:r>
              <w:t>сульфохлорантин</w:t>
            </w:r>
            <w:proofErr w:type="spellEnd"/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1,20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Хозяйственные материалы: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</w:pPr>
          </w:p>
        </w:tc>
        <w:tc>
          <w:tcPr>
            <w:tcW w:w="1417" w:type="dxa"/>
          </w:tcPr>
          <w:p w:rsidR="00525526" w:rsidRDefault="00525526">
            <w:pPr>
              <w:pStyle w:val="ConsPlusNormal"/>
            </w:pP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Ткань для пола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0,30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Щетка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0,20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Веник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0,60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Метла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0,60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Люминесцентные энергосберегающие лампы 15 (90) Вт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0,65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Перчатки латексные с х/б напылением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0,76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Перчатки хлопчатобумажные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0,43</w:t>
            </w:r>
          </w:p>
        </w:tc>
      </w:tr>
      <w:tr w:rsidR="00525526">
        <w:tblPrEx>
          <w:tblBorders>
            <w:insideH w:val="nil"/>
          </w:tblBorders>
        </w:tblPrEx>
        <w:tc>
          <w:tcPr>
            <w:tcW w:w="9013" w:type="dxa"/>
            <w:gridSpan w:val="3"/>
            <w:tcBorders>
              <w:bottom w:val="nil"/>
            </w:tcBorders>
          </w:tcPr>
          <w:p w:rsidR="00525526" w:rsidRDefault="00525526">
            <w:pPr>
              <w:pStyle w:val="ConsPlusNormal"/>
              <w:jc w:val="both"/>
            </w:pPr>
            <w:r>
              <w:t xml:space="preserve">Исключена. - </w:t>
            </w: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образования "Город Астрахань" от 04.10.2018 N 595.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Ведро 10 л без крышки пластмассовое для уборки полов, для пищевых отходов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0,21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Ведро 12 л без крышки оцинкованное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0,02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Ведро-контейнер для мусора с качающейся крышкой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Ведро с педальной крышкой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0,02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proofErr w:type="spellStart"/>
            <w:r>
              <w:t>Тряпкодержатель</w:t>
            </w:r>
            <w:proofErr w:type="spellEnd"/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0,16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lastRenderedPageBreak/>
              <w:t>Совок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0,12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Прищепки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0,45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Нож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0,03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Клеенка (м)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Бумага туалетная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1,80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Полотенце бумажное спайка, 2 шт. х 12,5 м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0,71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Мешки для мусора 160 л, особо прочные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0,55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Грабли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0,03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Лопата снегоуборочная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0,02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Лопата штыковая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0,07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Шланг ПВХ 19 мм (3/4), 25 м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0,03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Таз пластмассовый 30 л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0,02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Таз пластмассовый 24 л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0,02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Таз пластмассовый 12 л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0,11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Таз алюминиевый 10 л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0,04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Миска для хлеба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Ящик 15 л для игрушек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0,01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Жалюзи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0,50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Посуда: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</w:pPr>
          </w:p>
        </w:tc>
        <w:tc>
          <w:tcPr>
            <w:tcW w:w="1417" w:type="dxa"/>
          </w:tcPr>
          <w:p w:rsidR="00525526" w:rsidRDefault="00525526">
            <w:pPr>
              <w:pStyle w:val="ConsPlusNormal"/>
            </w:pP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Тарелка мелкая (фаянс, фарфор)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1,00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Тарелка глубокая (фаянс, фарфор)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1,00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Кружка (фаянс, фарфор)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1,00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Столовая ложка (нержавеющая)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1,00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Чайная ложка (нержавеющая)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1,00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Доска разделочная 230/370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0,02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Половник суповой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0,06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Дуршлаг алюминиевый 220 мм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0,01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Чайник 3,5 л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0,01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Кастрюля 1,5 л для замачивания ветоши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0,01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Кастрюля 5,3 л для гарнира, для мясного блюда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0,02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lastRenderedPageBreak/>
              <w:t>Кастрюля 7,5 л для компота и для супа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0,02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Кассета - подставка для ложек, вилок, чайных ложек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0,05</w:t>
            </w:r>
          </w:p>
        </w:tc>
      </w:tr>
      <w:tr w:rsidR="00525526">
        <w:tc>
          <w:tcPr>
            <w:tcW w:w="5839" w:type="dxa"/>
          </w:tcPr>
          <w:p w:rsidR="00525526" w:rsidRDefault="00525526">
            <w:pPr>
              <w:pStyle w:val="ConsPlusNormal"/>
            </w:pPr>
            <w:r>
              <w:t>Поднос прямоугольный для сушки посуды, нержавейка (3 шт. на группу)</w:t>
            </w:r>
          </w:p>
        </w:tc>
        <w:tc>
          <w:tcPr>
            <w:tcW w:w="1757" w:type="dxa"/>
          </w:tcPr>
          <w:p w:rsidR="00525526" w:rsidRDefault="0052552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525526" w:rsidRDefault="00525526">
            <w:pPr>
              <w:pStyle w:val="ConsPlusNormal"/>
              <w:jc w:val="center"/>
            </w:pPr>
            <w:r>
              <w:t>0,05</w:t>
            </w:r>
          </w:p>
        </w:tc>
      </w:tr>
    </w:tbl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right"/>
        <w:outlineLvl w:val="0"/>
      </w:pPr>
      <w:r>
        <w:t>Утвержден</w:t>
      </w:r>
    </w:p>
    <w:p w:rsidR="00525526" w:rsidRDefault="00525526">
      <w:pPr>
        <w:pStyle w:val="ConsPlusNormal"/>
        <w:jc w:val="right"/>
      </w:pPr>
      <w:r>
        <w:t>Постановлением администрации</w:t>
      </w:r>
    </w:p>
    <w:p w:rsidR="00525526" w:rsidRDefault="00525526">
      <w:pPr>
        <w:pStyle w:val="ConsPlusNormal"/>
        <w:jc w:val="right"/>
      </w:pPr>
      <w:r>
        <w:t>муниципального образования</w:t>
      </w:r>
    </w:p>
    <w:p w:rsidR="00525526" w:rsidRDefault="00525526">
      <w:pPr>
        <w:pStyle w:val="ConsPlusNormal"/>
        <w:jc w:val="right"/>
      </w:pPr>
      <w:r>
        <w:t>"Город Астрахань"</w:t>
      </w:r>
    </w:p>
    <w:p w:rsidR="00525526" w:rsidRDefault="00525526">
      <w:pPr>
        <w:pStyle w:val="ConsPlusNormal"/>
        <w:jc w:val="right"/>
      </w:pPr>
      <w:r>
        <w:t>от 16 марта 2017 г. N 1583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Title"/>
        <w:jc w:val="center"/>
      </w:pPr>
      <w:bookmarkStart w:id="9" w:name="P598"/>
      <w:bookmarkEnd w:id="9"/>
      <w:r>
        <w:t>ПОРЯДОК</w:t>
      </w:r>
    </w:p>
    <w:p w:rsidR="00525526" w:rsidRDefault="00525526">
      <w:pPr>
        <w:pStyle w:val="ConsPlusTitle"/>
        <w:jc w:val="center"/>
      </w:pPr>
      <w:r>
        <w:t>ПРЕДОСТАВЛЕНИЯ ОТДЕЛЬНЫМ КАТЕГОРИЯМ РОДИТЕЛЕЙ (ЗАКОННЫХ</w:t>
      </w:r>
    </w:p>
    <w:p w:rsidR="00525526" w:rsidRDefault="00525526">
      <w:pPr>
        <w:pStyle w:val="ConsPlusTitle"/>
        <w:jc w:val="center"/>
      </w:pPr>
      <w:r>
        <w:t>ПРЕДСТАВИТЕЛЕЙ) ЛЬГОТ ПО РОДИТЕЛЬСКОЙ ПЛАТЕ ЗА ПРИСМОТР</w:t>
      </w:r>
    </w:p>
    <w:p w:rsidR="00525526" w:rsidRDefault="00525526">
      <w:pPr>
        <w:pStyle w:val="ConsPlusTitle"/>
        <w:jc w:val="center"/>
      </w:pPr>
      <w:r>
        <w:t>И УХОД ЗА ДЕТЬМИ, ОСВАИВАЮЩИМИ ОБРАЗОВАТЕЛЬНЫЕ ПРОГРАММЫ</w:t>
      </w:r>
    </w:p>
    <w:p w:rsidR="00525526" w:rsidRDefault="00525526">
      <w:pPr>
        <w:pStyle w:val="ConsPlusTitle"/>
        <w:jc w:val="center"/>
      </w:pPr>
      <w:r>
        <w:t>ДОШКОЛЬНОГО ОБРАЗОВАНИЯ В МУНИЦИПАЛЬНЫХ ОБРАЗОВАТЕЛЬНЫХ</w:t>
      </w:r>
    </w:p>
    <w:p w:rsidR="00525526" w:rsidRDefault="00525526">
      <w:pPr>
        <w:pStyle w:val="ConsPlusTitle"/>
        <w:jc w:val="center"/>
      </w:pPr>
      <w:r>
        <w:t>ОРГАНИЗАЦИЯХ, РЕАЛИЗУЮЩИХ ОБРАЗОВАТЕЛЬНЫЕ ПРОГРАММЫ</w:t>
      </w:r>
    </w:p>
    <w:p w:rsidR="00525526" w:rsidRDefault="00525526">
      <w:pPr>
        <w:pStyle w:val="ConsPlusTitle"/>
        <w:jc w:val="center"/>
      </w:pPr>
      <w:r>
        <w:t>ДОШКОЛЬНОГО ОБРАЗОВАНИЯ</w:t>
      </w:r>
    </w:p>
    <w:p w:rsidR="00525526" w:rsidRDefault="00525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25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526" w:rsidRDefault="005255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(часть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  <w:proofErr w:type="gramEnd"/>
          </w:p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>"Город Астрахань" от 04.10.2018 N 595)</w:t>
            </w:r>
          </w:p>
        </w:tc>
      </w:tr>
    </w:tbl>
    <w:p w:rsidR="00525526" w:rsidRDefault="00525526">
      <w:pPr>
        <w:pStyle w:val="ConsPlusNormal"/>
        <w:jc w:val="center"/>
      </w:pPr>
    </w:p>
    <w:p w:rsidR="00525526" w:rsidRDefault="00525526">
      <w:pPr>
        <w:pStyle w:val="ConsPlusNormal"/>
        <w:ind w:firstLine="540"/>
        <w:jc w:val="both"/>
      </w:pPr>
      <w:r>
        <w:t>1. Льготы по родительской плате за присмотр и уход за детьми (далее - родительская плата), осваивающими образовательные программы дошкольного образования в муниципальных образовательных организациях города Астрахани, реализующих образовательные программы дошкольного образования (далее - образовательные организации), устанавливаются на один календарный год.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Право на получение льгот по родительской плате возникает у родителя (законного представителя) со дня подачи им заявления в образовательную организацию об установлении льготы с приложением подтверждающих документов.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2. Родительская плата не взимается с: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- родителей (законных представителей) детей-инвалидов;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- родителей (законных представителей) детей с туберкулезной интоксикацией;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- законных представителей детей-сирот;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- законных представителей детей, оставшихся без попечения родителей.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3. Льгота по родительской плате в размере 50% предоставляется: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- родителям (законным представителям), являющимся инвалидами 1-й или 2-й группы либо инвалидами с детства;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lastRenderedPageBreak/>
        <w:t>- родителям (законным представителям), имеющим на иждивении трех и более несовершеннолетних детей;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- родителям (законным представителям), при условии, если среднедушевой доход семьи ниже величины прожиточного минимума в расчете на душу населения, установленной правительством Астраханской области;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- родителям (законным представителям), являющимся работниками муниципальных образовательных организаций (обособленных (структурных) дошкольных образовательных подразделений), реализующих образовательную программу дошкольного образования, должности которых не относятся к педагогическим.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4. Родителям (законным представителям), имеющим право на льготу по нескольким основаниям, льгота предоставляется только по одному из оснований по их выбору.</w:t>
      </w:r>
    </w:p>
    <w:p w:rsidR="00525526" w:rsidRDefault="00525526">
      <w:pPr>
        <w:pStyle w:val="ConsPlusNormal"/>
        <w:spacing w:before="220"/>
        <w:ind w:firstLine="540"/>
        <w:jc w:val="both"/>
      </w:pPr>
      <w:bookmarkStart w:id="10" w:name="P622"/>
      <w:bookmarkEnd w:id="10"/>
      <w:r>
        <w:t>5. Родители (законные представители) для назначения льготы по родительской плате ежегодно в срок до 1 сентября текущего года предоставляют в образовательную организацию следующие документы: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- письменное заявление о предоставлении льготы по родительской плате по форме согласно </w:t>
      </w:r>
      <w:hyperlink w:anchor="P654" w:history="1">
        <w:r>
          <w:rPr>
            <w:color w:val="0000FF"/>
          </w:rPr>
          <w:t>приложению 1</w:t>
        </w:r>
      </w:hyperlink>
      <w:r>
        <w:t xml:space="preserve"> к Порядку предоставления отдельным категориям родителей (законных представителей) льгот по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 (далее - настоящий Порядок);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- копию паспорта или иного документа, удостоверяющего личность заявителя;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право на льготу, в соответствии с </w:t>
      </w:r>
      <w:hyperlink w:anchor="P728" w:history="1">
        <w:r>
          <w:rPr>
            <w:color w:val="0000FF"/>
          </w:rPr>
          <w:t>приложением 2</w:t>
        </w:r>
      </w:hyperlink>
      <w:r>
        <w:t xml:space="preserve"> к настоящему Порядку.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Указанные копии документов представляются вместе с оригиналами для проверки представленных копий на соответствие оригиналам при приеме документов.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В случае несоответствия представленных копий документов оригиналам образовательная организация возвращает заявителю копии и оригиналы документов. Такие документы и заявление о предоставлении льготы по родительской плате рассмотрению не подлежат.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После устранения нарушений родители (законные представители) имеют право на повторное представление документов, указанных в </w:t>
      </w:r>
      <w:hyperlink w:anchor="P622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6. В случае если документы, подтверждающие право на предоставление льгот по родительской плате, не представлены родителями (законными представителями) в указанный в </w:t>
      </w:r>
      <w:hyperlink w:anchor="P622" w:history="1">
        <w:r>
          <w:rPr>
            <w:color w:val="0000FF"/>
          </w:rPr>
          <w:t>пункте 5</w:t>
        </w:r>
      </w:hyperlink>
      <w:r>
        <w:t xml:space="preserve"> настоящего Порядка срок, предоставление льготы по родительской плате со следующего дня прекращается.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Если документы, указанные в </w:t>
      </w:r>
      <w:hyperlink w:anchor="P622" w:history="1">
        <w:r>
          <w:rPr>
            <w:color w:val="0000FF"/>
          </w:rPr>
          <w:t>пункте 5</w:t>
        </w:r>
      </w:hyperlink>
      <w:r>
        <w:t xml:space="preserve"> настоящего Порядка, были представлены по истечении указанного срока (после 1 сентября текущего года), перерасчет родительской платы с учетом льготы по родительской плате производится не более чем за один месяц.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7. Руководитель образовательной организации по результатам рассмотрения представленных родителем (законным представителем) документов, указанных в </w:t>
      </w:r>
      <w:hyperlink w:anchor="P622" w:history="1">
        <w:r>
          <w:rPr>
            <w:color w:val="0000FF"/>
          </w:rPr>
          <w:t>пункте 5</w:t>
        </w:r>
      </w:hyperlink>
      <w:r>
        <w:t xml:space="preserve"> настоящего Порядка, издает приказ о предоставлении льготы по родительской плате.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8. Родители (законные представители) в течение 7 дней после прекращения оснований для предоставления (получения) льготы обязаны уведомить об этом образовательную организацию. </w:t>
      </w:r>
      <w:r>
        <w:lastRenderedPageBreak/>
        <w:t>За несвоевременное предоставление сведений о прекращении оснований для предоставления (получения) льготы родители (законные представители) несут ответственность в соответствии с действующим законодательством.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>9. Управление образования администрации муниципального образования "Город Астрахань" вправе производить проверку деятельности образовательной организации по рассмотрению вопроса о предоставлении родителям (законным представителям) льгот по родительской плате.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10. Руководители образовательных организаций обязаны ежемесячно, в срок до 10-го числа месяца, следующего за отчетным, предоставлять в управление образования администрации муниципального образования "Город Астрахань" отчеты по формам согласно </w:t>
      </w:r>
      <w:hyperlink w:anchor="P789" w:history="1">
        <w:r>
          <w:rPr>
            <w:color w:val="0000FF"/>
          </w:rPr>
          <w:t>приложениям 3</w:t>
        </w:r>
      </w:hyperlink>
      <w:r>
        <w:t xml:space="preserve"> и </w:t>
      </w:r>
      <w:hyperlink w:anchor="P892" w:history="1">
        <w:r>
          <w:rPr>
            <w:color w:val="0000FF"/>
          </w:rPr>
          <w:t>4</w:t>
        </w:r>
      </w:hyperlink>
      <w:r>
        <w:t xml:space="preserve"> к настоящему Порядку.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11. Документы, указанные в </w:t>
      </w:r>
      <w:hyperlink w:anchor="P622" w:history="1">
        <w:r>
          <w:rPr>
            <w:color w:val="0000FF"/>
          </w:rPr>
          <w:t>пункте 5</w:t>
        </w:r>
      </w:hyperlink>
      <w:r>
        <w:t xml:space="preserve"> настоящего Порядка, хранятся в образовательной организации на время посещения ребенком образовательной организации, но не менее пяти лет.</w:t>
      </w:r>
    </w:p>
    <w:p w:rsidR="00525526" w:rsidRDefault="00525526">
      <w:pPr>
        <w:pStyle w:val="ConsPlusNormal"/>
        <w:spacing w:before="220"/>
        <w:ind w:firstLine="540"/>
        <w:jc w:val="both"/>
      </w:pPr>
      <w:r>
        <w:t xml:space="preserve">12. Руководители образовательных организаций несут персональную ответственность за наличие документов, указанных в </w:t>
      </w:r>
      <w:hyperlink w:anchor="P622" w:history="1">
        <w:r>
          <w:rPr>
            <w:color w:val="0000FF"/>
          </w:rPr>
          <w:t>пункте 5</w:t>
        </w:r>
      </w:hyperlink>
      <w:r>
        <w:t xml:space="preserve"> настоящего Порядка, своевременность и обоснованность предоставления льгот, в соответствии с настоящим Порядком.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right"/>
        <w:outlineLvl w:val="1"/>
      </w:pPr>
      <w:r>
        <w:t>Приложение 1</w:t>
      </w:r>
    </w:p>
    <w:p w:rsidR="00525526" w:rsidRDefault="00525526">
      <w:pPr>
        <w:pStyle w:val="ConsPlusNormal"/>
        <w:jc w:val="right"/>
      </w:pPr>
      <w:r>
        <w:t>к Порядку предоставления</w:t>
      </w:r>
    </w:p>
    <w:p w:rsidR="00525526" w:rsidRDefault="00525526">
      <w:pPr>
        <w:pStyle w:val="ConsPlusNormal"/>
        <w:jc w:val="right"/>
      </w:pPr>
      <w:r>
        <w:t>отдельным категориям родителей</w:t>
      </w:r>
    </w:p>
    <w:p w:rsidR="00525526" w:rsidRDefault="00525526">
      <w:pPr>
        <w:pStyle w:val="ConsPlusNormal"/>
        <w:jc w:val="right"/>
      </w:pPr>
      <w:r>
        <w:t xml:space="preserve">(законных представителей) льгот </w:t>
      </w:r>
      <w:proofErr w:type="gramStart"/>
      <w:r>
        <w:t>по</w:t>
      </w:r>
      <w:proofErr w:type="gramEnd"/>
    </w:p>
    <w:p w:rsidR="00525526" w:rsidRDefault="00525526">
      <w:pPr>
        <w:pStyle w:val="ConsPlusNormal"/>
        <w:jc w:val="right"/>
      </w:pPr>
      <w:r>
        <w:t>родительской плате за присмотр и уход</w:t>
      </w:r>
    </w:p>
    <w:p w:rsidR="00525526" w:rsidRDefault="00525526">
      <w:pPr>
        <w:pStyle w:val="ConsPlusNormal"/>
        <w:jc w:val="right"/>
      </w:pPr>
      <w:r>
        <w:t xml:space="preserve">за детьми, осваивающими </w:t>
      </w:r>
      <w:proofErr w:type="gramStart"/>
      <w:r>
        <w:t>образовательные</w:t>
      </w:r>
      <w:proofErr w:type="gramEnd"/>
    </w:p>
    <w:p w:rsidR="00525526" w:rsidRDefault="00525526">
      <w:pPr>
        <w:pStyle w:val="ConsPlusNormal"/>
        <w:jc w:val="right"/>
      </w:pPr>
      <w:r>
        <w:t>программы дошкольного образования</w:t>
      </w:r>
    </w:p>
    <w:p w:rsidR="00525526" w:rsidRDefault="00525526">
      <w:pPr>
        <w:pStyle w:val="ConsPlusNormal"/>
        <w:jc w:val="right"/>
      </w:pPr>
      <w:r>
        <w:t>в муниципальных образовательных</w:t>
      </w:r>
    </w:p>
    <w:p w:rsidR="00525526" w:rsidRDefault="00525526">
      <w:pPr>
        <w:pStyle w:val="ConsPlusNormal"/>
        <w:jc w:val="right"/>
      </w:pPr>
      <w:proofErr w:type="gramStart"/>
      <w:r>
        <w:t>организациях</w:t>
      </w:r>
      <w:proofErr w:type="gramEnd"/>
      <w:r>
        <w:t>, реализующих</w:t>
      </w:r>
    </w:p>
    <w:p w:rsidR="00525526" w:rsidRDefault="00525526">
      <w:pPr>
        <w:pStyle w:val="ConsPlusNormal"/>
        <w:jc w:val="right"/>
      </w:pPr>
      <w:r>
        <w:t>образовательные программы</w:t>
      </w:r>
    </w:p>
    <w:p w:rsidR="00525526" w:rsidRDefault="00525526">
      <w:pPr>
        <w:pStyle w:val="ConsPlusNormal"/>
        <w:jc w:val="right"/>
      </w:pPr>
      <w:r>
        <w:t>дошкольного образования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nformat"/>
        <w:jc w:val="both"/>
      </w:pPr>
      <w:bookmarkStart w:id="11" w:name="P654"/>
      <w:bookmarkEnd w:id="11"/>
      <w:r>
        <w:t xml:space="preserve">                                 Заявление</w:t>
      </w:r>
    </w:p>
    <w:p w:rsidR="00525526" w:rsidRDefault="00525526">
      <w:pPr>
        <w:pStyle w:val="ConsPlusNonformat"/>
        <w:jc w:val="both"/>
      </w:pPr>
      <w:r>
        <w:t xml:space="preserve">    Прошу _________________________________________________________________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             (снизить размер, освободить от родительской платы)</w:t>
      </w:r>
    </w:p>
    <w:p w:rsidR="00525526" w:rsidRDefault="00525526">
      <w:pPr>
        <w:pStyle w:val="ConsPlusNonformat"/>
        <w:jc w:val="both"/>
      </w:pPr>
      <w:r>
        <w:t>за присмотр и уход за моим ребенком _______________________________________</w:t>
      </w:r>
    </w:p>
    <w:p w:rsidR="00525526" w:rsidRDefault="00525526">
      <w:pPr>
        <w:pStyle w:val="ConsPlusNonformat"/>
        <w:jc w:val="both"/>
      </w:pPr>
      <w:r>
        <w:t>____________________________________________ "___"___________ года рождения</w:t>
      </w:r>
    </w:p>
    <w:p w:rsidR="00525526" w:rsidRDefault="00525526">
      <w:pPr>
        <w:pStyle w:val="ConsPlusNonformat"/>
        <w:jc w:val="both"/>
      </w:pPr>
      <w:r>
        <w:t>в _________________________________________________________________________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525526" w:rsidRDefault="00525526">
      <w:pPr>
        <w:pStyle w:val="ConsPlusNonformat"/>
        <w:jc w:val="both"/>
      </w:pPr>
      <w:r>
        <w:t xml:space="preserve">    Так как</w:t>
      </w:r>
    </w:p>
    <w:p w:rsidR="00525526" w:rsidRDefault="00525526">
      <w:pPr>
        <w:pStyle w:val="ConsPlusNonformat"/>
        <w:jc w:val="both"/>
      </w:pPr>
      <w:r>
        <w:t>___________________________________________________________________________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>___________________________________________________________________________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>___________________________________________________________________________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Обязуюсь  в  течение  7  календарных дней информировать </w:t>
      </w:r>
      <w:proofErr w:type="gramStart"/>
      <w:r>
        <w:t>образовательную</w:t>
      </w:r>
      <w:proofErr w:type="gramEnd"/>
    </w:p>
    <w:p w:rsidR="00525526" w:rsidRDefault="00525526">
      <w:pPr>
        <w:pStyle w:val="ConsPlusNonformat"/>
        <w:jc w:val="both"/>
      </w:pPr>
      <w:r>
        <w:t xml:space="preserve">организацию  о  возникновении  обстоятельств, влекущих прекращение права </w:t>
      </w:r>
      <w:proofErr w:type="gramStart"/>
      <w:r>
        <w:t>на</w:t>
      </w:r>
      <w:proofErr w:type="gramEnd"/>
    </w:p>
    <w:p w:rsidR="00525526" w:rsidRDefault="00525526">
      <w:pPr>
        <w:pStyle w:val="ConsPlusNonformat"/>
        <w:jc w:val="both"/>
      </w:pPr>
      <w:r>
        <w:t>освобождение  от  родительской  платы  за  присмотр и уход за моим ребенком</w:t>
      </w:r>
    </w:p>
    <w:p w:rsidR="00525526" w:rsidRDefault="00525526">
      <w:pPr>
        <w:pStyle w:val="ConsPlusNonformat"/>
        <w:jc w:val="both"/>
      </w:pPr>
      <w:r>
        <w:t>___________________________________________________________________________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>либо изменение ее размера.</w:t>
      </w:r>
    </w:p>
    <w:p w:rsidR="00525526" w:rsidRDefault="00525526">
      <w:pPr>
        <w:pStyle w:val="ConsPlusNonformat"/>
        <w:jc w:val="both"/>
      </w:pPr>
    </w:p>
    <w:p w:rsidR="00525526" w:rsidRDefault="00525526">
      <w:pPr>
        <w:pStyle w:val="ConsPlusNonformat"/>
        <w:jc w:val="both"/>
      </w:pPr>
      <w:r>
        <w:t xml:space="preserve">    Приложение:</w:t>
      </w:r>
    </w:p>
    <w:p w:rsidR="00525526" w:rsidRDefault="0052552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lastRenderedPageBreak/>
        <w:t xml:space="preserve">    4. 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5. 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______________________________________ / _________________ 20 __ г.</w:t>
      </w:r>
    </w:p>
    <w:p w:rsidR="00525526" w:rsidRDefault="00525526">
      <w:pPr>
        <w:pStyle w:val="ConsPlusNonformat"/>
        <w:jc w:val="both"/>
      </w:pPr>
      <w:r>
        <w:t xml:space="preserve">              (ФИО)     (подпись)</w:t>
      </w:r>
    </w:p>
    <w:p w:rsidR="00525526" w:rsidRDefault="00525526">
      <w:pPr>
        <w:pStyle w:val="ConsPlusNonformat"/>
        <w:jc w:val="both"/>
      </w:pPr>
    </w:p>
    <w:p w:rsidR="00525526" w:rsidRDefault="00525526">
      <w:pPr>
        <w:pStyle w:val="ConsPlusNonformat"/>
        <w:jc w:val="both"/>
      </w:pPr>
      <w:r>
        <w:t xml:space="preserve">                                                оборотная сторона заявления</w:t>
      </w:r>
    </w:p>
    <w:p w:rsidR="00525526" w:rsidRDefault="00525526">
      <w:pPr>
        <w:pStyle w:val="ConsPlusNonformat"/>
        <w:jc w:val="both"/>
      </w:pPr>
    </w:p>
    <w:p w:rsidR="00525526" w:rsidRDefault="00525526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525526" w:rsidRDefault="00525526">
      <w:pPr>
        <w:pStyle w:val="ConsPlusNonformat"/>
        <w:jc w:val="both"/>
      </w:pPr>
    </w:p>
    <w:p w:rsidR="00525526" w:rsidRDefault="0052552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                       (Фамилия, имя, отчество)</w:t>
      </w:r>
    </w:p>
    <w:p w:rsidR="00525526" w:rsidRDefault="00525526">
      <w:pPr>
        <w:pStyle w:val="ConsPlusNonformat"/>
        <w:jc w:val="both"/>
      </w:pPr>
      <w:r>
        <w:t xml:space="preserve">    Документ,  удостоверяющий  личность ___________________________________</w:t>
      </w:r>
    </w:p>
    <w:p w:rsidR="00525526" w:rsidRDefault="00525526">
      <w:pPr>
        <w:pStyle w:val="ConsPlusNonformat"/>
        <w:jc w:val="both"/>
      </w:pPr>
      <w:r>
        <w:t>серия ____________________________ номер ____________________________ выдан</w:t>
      </w:r>
    </w:p>
    <w:p w:rsidR="00525526" w:rsidRDefault="00525526">
      <w:pPr>
        <w:pStyle w:val="ConsPlusNonformat"/>
        <w:jc w:val="both"/>
      </w:pPr>
      <w:r>
        <w:t>___________________________________________________________________________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525526" w:rsidRDefault="00525526">
      <w:pPr>
        <w:pStyle w:val="ConsPlusNonformat"/>
        <w:jc w:val="both"/>
      </w:pPr>
      <w:r>
        <w:t xml:space="preserve">    Проживающий (</w:t>
      </w:r>
      <w:proofErr w:type="spellStart"/>
      <w:r>
        <w:t>ая</w:t>
      </w:r>
      <w:proofErr w:type="spellEnd"/>
      <w:r>
        <w:t>) по адресу 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даю   свое   согласие   образовательной   организации   на  обработку  </w:t>
      </w:r>
      <w:proofErr w:type="gramStart"/>
      <w:r>
        <w:t>моих</w:t>
      </w:r>
      <w:proofErr w:type="gramEnd"/>
    </w:p>
    <w:p w:rsidR="00525526" w:rsidRDefault="00525526">
      <w:pPr>
        <w:pStyle w:val="ConsPlusNonformat"/>
        <w:jc w:val="both"/>
      </w:pPr>
      <w:r>
        <w:t xml:space="preserve">персональных  данных  и  персональных  данных  моего ребенка, в том числе </w:t>
      </w:r>
      <w:proofErr w:type="gramStart"/>
      <w:r>
        <w:t>с</w:t>
      </w:r>
      <w:proofErr w:type="gramEnd"/>
    </w:p>
    <w:p w:rsidR="00525526" w:rsidRDefault="00525526">
      <w:pPr>
        <w:pStyle w:val="ConsPlusNonformat"/>
        <w:jc w:val="both"/>
      </w:pPr>
      <w:r>
        <w:t>правом  предоставления  сведений  в  управление  образования  администрации</w:t>
      </w:r>
    </w:p>
    <w:p w:rsidR="00525526" w:rsidRDefault="00525526">
      <w:pPr>
        <w:pStyle w:val="ConsPlusNonformat"/>
        <w:jc w:val="both"/>
      </w:pPr>
      <w:proofErr w:type="gramStart"/>
      <w:r>
        <w:t>муниципального образования "Город Астрахань" (юридический адрес: 414024, г.</w:t>
      </w:r>
      <w:proofErr w:type="gramEnd"/>
    </w:p>
    <w:p w:rsidR="00525526" w:rsidRDefault="00525526">
      <w:pPr>
        <w:pStyle w:val="ConsPlusNonformat"/>
        <w:jc w:val="both"/>
      </w:pPr>
      <w:proofErr w:type="gramStart"/>
      <w:r>
        <w:t>Астрахань,  ул. Б. Хмельницкого, д. 29; почтовый адрес: ул. Никольская, 10/</w:t>
      </w:r>
      <w:proofErr w:type="gramEnd"/>
    </w:p>
    <w:p w:rsidR="00525526" w:rsidRDefault="00525526">
      <w:pPr>
        <w:pStyle w:val="ConsPlusNonformat"/>
        <w:jc w:val="both"/>
      </w:pPr>
      <w:r>
        <w:t>ул.   Ульяновых,   14)   на   распространение   с   использованием  средств</w:t>
      </w:r>
    </w:p>
    <w:p w:rsidR="00525526" w:rsidRDefault="00525526">
      <w:pPr>
        <w:pStyle w:val="ConsPlusNonformat"/>
        <w:jc w:val="both"/>
      </w:pPr>
      <w:r>
        <w:t>автоматизации  и/или  без  использования  таких  средств  моих персональных</w:t>
      </w:r>
    </w:p>
    <w:p w:rsidR="00525526" w:rsidRDefault="00525526">
      <w:pPr>
        <w:pStyle w:val="ConsPlusNonformat"/>
        <w:jc w:val="both"/>
      </w:pPr>
      <w:r>
        <w:t>данных и моего ребенка, а именно: паспортные данные (копии паспорта), копию</w:t>
      </w:r>
    </w:p>
    <w:p w:rsidR="00525526" w:rsidRDefault="00525526">
      <w:pPr>
        <w:pStyle w:val="ConsPlusNonformat"/>
        <w:jc w:val="both"/>
      </w:pPr>
      <w:proofErr w:type="gramStart"/>
      <w:r>
        <w:t>свидетельства  о  рождении  ребенка (источник - третье лицо, которому могут</w:t>
      </w:r>
      <w:proofErr w:type="gramEnd"/>
    </w:p>
    <w:p w:rsidR="00525526" w:rsidRDefault="00525526">
      <w:pPr>
        <w:pStyle w:val="ConsPlusNonformat"/>
        <w:jc w:val="both"/>
      </w:pPr>
      <w:r>
        <w:t>быть  переданы персональные данные), а также на систематизацию, накопление,</w:t>
      </w:r>
    </w:p>
    <w:p w:rsidR="00525526" w:rsidRDefault="00525526">
      <w:pPr>
        <w:pStyle w:val="ConsPlusNonformat"/>
        <w:jc w:val="both"/>
      </w:pPr>
      <w:r>
        <w:t xml:space="preserve">хранение,   использование,   обезличивание,   блокирование,  уничтожение  </w:t>
      </w:r>
      <w:proofErr w:type="gramStart"/>
      <w:r>
        <w:t>с</w:t>
      </w:r>
      <w:proofErr w:type="gramEnd"/>
    </w:p>
    <w:p w:rsidR="00525526" w:rsidRDefault="00525526">
      <w:pPr>
        <w:pStyle w:val="ConsPlusNonformat"/>
        <w:jc w:val="both"/>
      </w:pPr>
      <w:r>
        <w:t>использованием   автоматических   средств  и /или  без  использования таких</w:t>
      </w:r>
    </w:p>
    <w:p w:rsidR="00525526" w:rsidRDefault="00525526">
      <w:pPr>
        <w:pStyle w:val="ConsPlusNonformat"/>
        <w:jc w:val="both"/>
      </w:pPr>
      <w:r>
        <w:t>средств полученных персональных данных.  Обработка    персональных   данных</w:t>
      </w:r>
    </w:p>
    <w:p w:rsidR="00525526" w:rsidRDefault="00525526">
      <w:pPr>
        <w:pStyle w:val="ConsPlusNonformat"/>
        <w:jc w:val="both"/>
      </w:pPr>
      <w:r>
        <w:t>осуществляется с целью ____________________________________________________</w:t>
      </w:r>
    </w:p>
    <w:p w:rsidR="00525526" w:rsidRDefault="00525526">
      <w:pPr>
        <w:pStyle w:val="ConsPlusNonformat"/>
        <w:jc w:val="both"/>
      </w:pPr>
      <w:r>
        <w:t>___________________________________________________________________________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Согласие  действует  на период обучения в образовательной организации и</w:t>
      </w:r>
    </w:p>
    <w:p w:rsidR="00525526" w:rsidRDefault="00525526">
      <w:pPr>
        <w:pStyle w:val="ConsPlusNonformat"/>
        <w:jc w:val="both"/>
      </w:pPr>
      <w:r>
        <w:t>период дальнейшего хранения документов в установленный срок.</w:t>
      </w:r>
    </w:p>
    <w:p w:rsidR="00525526" w:rsidRDefault="00525526">
      <w:pPr>
        <w:pStyle w:val="ConsPlusNonformat"/>
        <w:jc w:val="both"/>
      </w:pPr>
      <w:r>
        <w:t xml:space="preserve">    _____________________________________ / ___________ _________ 20 ___ г.</w:t>
      </w:r>
    </w:p>
    <w:p w:rsidR="00525526" w:rsidRDefault="00525526">
      <w:pPr>
        <w:pStyle w:val="ConsPlusNonformat"/>
        <w:jc w:val="both"/>
      </w:pPr>
      <w:r>
        <w:t xml:space="preserve">               (ФИО)                        (подпись)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right"/>
        <w:outlineLvl w:val="1"/>
      </w:pPr>
      <w:r>
        <w:t>Приложение 2</w:t>
      </w:r>
    </w:p>
    <w:p w:rsidR="00525526" w:rsidRDefault="00525526">
      <w:pPr>
        <w:pStyle w:val="ConsPlusNormal"/>
        <w:jc w:val="right"/>
      </w:pPr>
      <w:r>
        <w:t>к Порядку предоставления</w:t>
      </w:r>
    </w:p>
    <w:p w:rsidR="00525526" w:rsidRDefault="00525526">
      <w:pPr>
        <w:pStyle w:val="ConsPlusNormal"/>
        <w:jc w:val="right"/>
      </w:pPr>
      <w:r>
        <w:t>отдельным категориям родителей</w:t>
      </w:r>
    </w:p>
    <w:p w:rsidR="00525526" w:rsidRDefault="00525526">
      <w:pPr>
        <w:pStyle w:val="ConsPlusNormal"/>
        <w:jc w:val="right"/>
      </w:pPr>
      <w:r>
        <w:t>(законных представителей)</w:t>
      </w:r>
    </w:p>
    <w:p w:rsidR="00525526" w:rsidRDefault="00525526">
      <w:pPr>
        <w:pStyle w:val="ConsPlusNormal"/>
        <w:jc w:val="right"/>
      </w:pPr>
      <w:r>
        <w:t>льгот по родительской плате</w:t>
      </w:r>
    </w:p>
    <w:p w:rsidR="00525526" w:rsidRDefault="00525526">
      <w:pPr>
        <w:pStyle w:val="ConsPlusNormal"/>
        <w:jc w:val="right"/>
      </w:pPr>
      <w:r>
        <w:t>за присмотр и уход за детьми,</w:t>
      </w:r>
    </w:p>
    <w:p w:rsidR="00525526" w:rsidRDefault="00525526">
      <w:pPr>
        <w:pStyle w:val="ConsPlusNormal"/>
        <w:jc w:val="right"/>
      </w:pPr>
      <w:r>
        <w:t>осваивающими образовательные</w:t>
      </w:r>
    </w:p>
    <w:p w:rsidR="00525526" w:rsidRDefault="00525526">
      <w:pPr>
        <w:pStyle w:val="ConsPlusNormal"/>
        <w:jc w:val="right"/>
      </w:pPr>
      <w:r>
        <w:t>программы дошкольного образования</w:t>
      </w:r>
    </w:p>
    <w:p w:rsidR="00525526" w:rsidRDefault="00525526">
      <w:pPr>
        <w:pStyle w:val="ConsPlusNormal"/>
        <w:jc w:val="right"/>
      </w:pPr>
      <w:r>
        <w:t>в муниципальных образовательных</w:t>
      </w:r>
    </w:p>
    <w:p w:rsidR="00525526" w:rsidRDefault="00525526">
      <w:pPr>
        <w:pStyle w:val="ConsPlusNormal"/>
        <w:jc w:val="right"/>
      </w:pPr>
      <w:proofErr w:type="gramStart"/>
      <w:r>
        <w:t>организациях</w:t>
      </w:r>
      <w:proofErr w:type="gramEnd"/>
      <w:r>
        <w:t>, реализующих</w:t>
      </w:r>
    </w:p>
    <w:p w:rsidR="00525526" w:rsidRDefault="00525526">
      <w:pPr>
        <w:pStyle w:val="ConsPlusNormal"/>
        <w:jc w:val="right"/>
      </w:pPr>
      <w:r>
        <w:t>образовательные программы</w:t>
      </w:r>
    </w:p>
    <w:p w:rsidR="00525526" w:rsidRDefault="00525526">
      <w:pPr>
        <w:pStyle w:val="ConsPlusNormal"/>
        <w:jc w:val="right"/>
      </w:pPr>
      <w:r>
        <w:t>дошкольного образования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Title"/>
        <w:jc w:val="center"/>
      </w:pPr>
      <w:bookmarkStart w:id="12" w:name="P728"/>
      <w:bookmarkEnd w:id="12"/>
      <w:r>
        <w:t>ОСНОВАНИЯ</w:t>
      </w:r>
    </w:p>
    <w:p w:rsidR="00525526" w:rsidRDefault="00525526">
      <w:pPr>
        <w:pStyle w:val="ConsPlusTitle"/>
        <w:jc w:val="center"/>
      </w:pPr>
      <w:r>
        <w:t>ПРЕДОСТАВЛЕНИЯ ОТДЕЛЬНЫМ КАТЕГОРИЯМ РОДИТЕЛЕЙ (ЗАКОННЫХ</w:t>
      </w:r>
    </w:p>
    <w:p w:rsidR="00525526" w:rsidRDefault="00525526">
      <w:pPr>
        <w:pStyle w:val="ConsPlusTitle"/>
        <w:jc w:val="center"/>
      </w:pPr>
      <w:r>
        <w:t>ПРЕДСТАВИТЕЛЕЙ) ЛЬГОТ ПО РОДИТЕЛЬСКОЙ ПЛАТЕ ЗА ПРИСМОТР</w:t>
      </w:r>
    </w:p>
    <w:p w:rsidR="00525526" w:rsidRDefault="00525526">
      <w:pPr>
        <w:pStyle w:val="ConsPlusTitle"/>
        <w:jc w:val="center"/>
      </w:pPr>
      <w:r>
        <w:t>И УХОД ЗА ДЕТЬМИ, ОСВАИВАЮЩИМИ ОБРАЗОВАТЕЛЬНЫЕ ПРОГРАММЫ</w:t>
      </w:r>
    </w:p>
    <w:p w:rsidR="00525526" w:rsidRDefault="00525526">
      <w:pPr>
        <w:pStyle w:val="ConsPlusTitle"/>
        <w:jc w:val="center"/>
      </w:pPr>
      <w:r>
        <w:t>ДОШКОЛЬНОГО ОБРАЗОВАНИЯ В МУНИЦИПАЛЬНЫХ ОБРАЗОВАТЕЛЬНЫХ</w:t>
      </w:r>
    </w:p>
    <w:p w:rsidR="00525526" w:rsidRDefault="00525526">
      <w:pPr>
        <w:pStyle w:val="ConsPlusTitle"/>
        <w:jc w:val="center"/>
      </w:pPr>
      <w:r>
        <w:t>ОРГАНИЗАЦИЯХ, РЕАЛИЗУЮЩИХ ОБРАЗОВАТЕЛЬНЫЕ ПРОГРАММЫ</w:t>
      </w:r>
    </w:p>
    <w:p w:rsidR="00525526" w:rsidRDefault="00525526">
      <w:pPr>
        <w:pStyle w:val="ConsPlusTitle"/>
        <w:jc w:val="center"/>
      </w:pPr>
      <w:r>
        <w:lastRenderedPageBreak/>
        <w:t>ДОШКОЛЬНОГО ОБРАЗОВАНИЯ</w:t>
      </w:r>
    </w:p>
    <w:p w:rsidR="00525526" w:rsidRDefault="00525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25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526" w:rsidRDefault="005255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  <w:proofErr w:type="gramEnd"/>
          </w:p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>"Город Астрахань" от 04.10.2018 N 595)</w:t>
            </w:r>
          </w:p>
        </w:tc>
      </w:tr>
    </w:tbl>
    <w:p w:rsidR="00525526" w:rsidRDefault="00525526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288"/>
        <w:gridCol w:w="5272"/>
      </w:tblGrid>
      <w:tr w:rsidR="00525526">
        <w:tc>
          <w:tcPr>
            <w:tcW w:w="454" w:type="dxa"/>
          </w:tcPr>
          <w:p w:rsidR="00525526" w:rsidRDefault="005255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525526" w:rsidRDefault="00525526">
            <w:pPr>
              <w:pStyle w:val="ConsPlusNormal"/>
              <w:jc w:val="center"/>
            </w:pPr>
            <w:r>
              <w:t>Перечень льготных категорий</w:t>
            </w:r>
          </w:p>
        </w:tc>
        <w:tc>
          <w:tcPr>
            <w:tcW w:w="5272" w:type="dxa"/>
          </w:tcPr>
          <w:p w:rsidR="00525526" w:rsidRDefault="00525526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525526">
        <w:tc>
          <w:tcPr>
            <w:tcW w:w="454" w:type="dxa"/>
          </w:tcPr>
          <w:p w:rsidR="00525526" w:rsidRDefault="005255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525526" w:rsidRDefault="00525526">
            <w:pPr>
              <w:pStyle w:val="ConsPlusNormal"/>
            </w:pPr>
            <w:r>
              <w:t>Родители (законные представители) детей-инвалидов</w:t>
            </w:r>
          </w:p>
        </w:tc>
        <w:tc>
          <w:tcPr>
            <w:tcW w:w="5272" w:type="dxa"/>
          </w:tcPr>
          <w:p w:rsidR="00525526" w:rsidRDefault="00525526">
            <w:pPr>
              <w:pStyle w:val="ConsPlusNormal"/>
              <w:jc w:val="both"/>
            </w:pPr>
            <w:r>
              <w:t>Справка установленного образца, подтверждающая факт установления инвалидности, свидетельство о рождении ребенка</w:t>
            </w:r>
          </w:p>
        </w:tc>
      </w:tr>
      <w:tr w:rsidR="00525526">
        <w:tc>
          <w:tcPr>
            <w:tcW w:w="454" w:type="dxa"/>
          </w:tcPr>
          <w:p w:rsidR="00525526" w:rsidRDefault="005255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525526" w:rsidRDefault="00525526">
            <w:pPr>
              <w:pStyle w:val="ConsPlusNormal"/>
            </w:pPr>
            <w:r>
              <w:t>Родители (законные представители) детей с туберкулезной интоксикацией</w:t>
            </w:r>
          </w:p>
        </w:tc>
        <w:tc>
          <w:tcPr>
            <w:tcW w:w="5272" w:type="dxa"/>
          </w:tcPr>
          <w:p w:rsidR="00525526" w:rsidRDefault="00525526">
            <w:pPr>
              <w:pStyle w:val="ConsPlusNormal"/>
              <w:jc w:val="both"/>
            </w:pPr>
            <w:r>
              <w:t>Справка фтизиатра, свидетельство о рождении ребенка</w:t>
            </w:r>
          </w:p>
        </w:tc>
      </w:tr>
      <w:tr w:rsidR="00525526">
        <w:tc>
          <w:tcPr>
            <w:tcW w:w="454" w:type="dxa"/>
          </w:tcPr>
          <w:p w:rsidR="00525526" w:rsidRDefault="005255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525526" w:rsidRDefault="00525526">
            <w:pPr>
              <w:pStyle w:val="ConsPlusNormal"/>
            </w:pPr>
            <w:r>
              <w:t>Законные представители детей-сирот</w:t>
            </w:r>
          </w:p>
        </w:tc>
        <w:tc>
          <w:tcPr>
            <w:tcW w:w="5272" w:type="dxa"/>
          </w:tcPr>
          <w:p w:rsidR="00525526" w:rsidRDefault="00525526">
            <w:pPr>
              <w:pStyle w:val="ConsPlusNormal"/>
              <w:jc w:val="both"/>
            </w:pPr>
            <w:r>
              <w:t>Решение органа опеки и попечительства об установлении опеки (попечительства) или выписка/ договор о передаче ребенка в приемную семью, свидетельство о рождении ребенка</w:t>
            </w:r>
          </w:p>
        </w:tc>
      </w:tr>
      <w:tr w:rsidR="00525526">
        <w:tc>
          <w:tcPr>
            <w:tcW w:w="454" w:type="dxa"/>
          </w:tcPr>
          <w:p w:rsidR="00525526" w:rsidRDefault="005255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525526" w:rsidRDefault="00525526">
            <w:pPr>
              <w:pStyle w:val="ConsPlusNormal"/>
            </w:pPr>
            <w:r>
              <w:t>Законные представители детей, оставшихся без попечения родителей</w:t>
            </w:r>
          </w:p>
        </w:tc>
        <w:tc>
          <w:tcPr>
            <w:tcW w:w="5272" w:type="dxa"/>
          </w:tcPr>
          <w:p w:rsidR="00525526" w:rsidRDefault="00525526">
            <w:pPr>
              <w:pStyle w:val="ConsPlusNormal"/>
              <w:jc w:val="both"/>
            </w:pPr>
            <w:r>
              <w:t>Решение органа опеки и попечительства об установлении опеки (попечительства) или выписка/ договор о передаче ребенка в приемную семью, свидетельство о рождении ребенка</w:t>
            </w:r>
          </w:p>
        </w:tc>
      </w:tr>
      <w:tr w:rsidR="00525526">
        <w:tc>
          <w:tcPr>
            <w:tcW w:w="454" w:type="dxa"/>
          </w:tcPr>
          <w:p w:rsidR="00525526" w:rsidRDefault="005255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525526" w:rsidRDefault="00525526">
            <w:pPr>
              <w:pStyle w:val="ConsPlusNormal"/>
            </w:pPr>
            <w:r>
              <w:t>Родители (законные представители), являющиеся инвалидами 1-й или 2-й группы либо инвалидами с детства</w:t>
            </w:r>
          </w:p>
        </w:tc>
        <w:tc>
          <w:tcPr>
            <w:tcW w:w="5272" w:type="dxa"/>
          </w:tcPr>
          <w:p w:rsidR="00525526" w:rsidRDefault="00525526">
            <w:pPr>
              <w:pStyle w:val="ConsPlusNormal"/>
              <w:jc w:val="both"/>
            </w:pPr>
            <w:r>
              <w:t>Справка установленного образца, подтверждающая факт установления инвалидности, свидетельство о рождении ребенка</w:t>
            </w:r>
          </w:p>
        </w:tc>
      </w:tr>
      <w:tr w:rsidR="00525526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25526" w:rsidRDefault="005255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bottom w:val="nil"/>
            </w:tcBorders>
          </w:tcPr>
          <w:p w:rsidR="00525526" w:rsidRDefault="00525526">
            <w:pPr>
              <w:pStyle w:val="ConsPlusNormal"/>
            </w:pPr>
            <w:r>
              <w:t>Родителям (законным представителям), имеющим трех и более детей в возрасте до 18 лет и совместно проживающих с ними</w:t>
            </w:r>
          </w:p>
        </w:tc>
        <w:tc>
          <w:tcPr>
            <w:tcW w:w="5272" w:type="dxa"/>
            <w:tcBorders>
              <w:bottom w:val="nil"/>
            </w:tcBorders>
          </w:tcPr>
          <w:p w:rsidR="00525526" w:rsidRDefault="00525526">
            <w:pPr>
              <w:pStyle w:val="ConsPlusNormal"/>
              <w:jc w:val="both"/>
            </w:pPr>
            <w:r>
              <w:t>Свидетельства о рождении ребенка, копия документа о месте жительства и (или) пребывания, фактического проживания, подтверждающего совместное проживание заявителя на территории Астраханской области с ребенком (договора найма, аренды, пользования жилым помещением в случае отсутствия у заявителя документа, подтверждающего регистрацию заявителя и ребенка на территории Астраханской области)</w:t>
            </w:r>
          </w:p>
        </w:tc>
      </w:tr>
      <w:tr w:rsidR="00525526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525526" w:rsidRDefault="00525526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образования "Город Астрахань" от 04.10.2018 N 595)</w:t>
            </w:r>
          </w:p>
        </w:tc>
      </w:tr>
      <w:tr w:rsidR="00525526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525526" w:rsidRDefault="005255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bottom w:val="nil"/>
            </w:tcBorders>
          </w:tcPr>
          <w:p w:rsidR="00525526" w:rsidRDefault="00525526">
            <w:pPr>
              <w:pStyle w:val="ConsPlusNormal"/>
            </w:pPr>
            <w:r>
              <w:t>Родителям (законным представителям), при условии, если среднедушевой доход семьи ниже величины прожиточного минимума в расчете на душу населения, установленной Правительством Астраханской области</w:t>
            </w:r>
          </w:p>
        </w:tc>
        <w:tc>
          <w:tcPr>
            <w:tcW w:w="5272" w:type="dxa"/>
            <w:tcBorders>
              <w:bottom w:val="nil"/>
            </w:tcBorders>
          </w:tcPr>
          <w:p w:rsidR="00525526" w:rsidRDefault="00525526">
            <w:pPr>
              <w:pStyle w:val="ConsPlusNormal"/>
              <w:jc w:val="both"/>
            </w:pPr>
            <w:r>
              <w:t>Справка исполнительного органа государственной власти Астраханской области, уполномоченного в сфере социального развития и труда о признании семьи нуждающейся в поддержке, или подведомственных ему учреждений по месту жительства родителя (законного представителя), с которым проживает ребенок, свидетельство о рождении ребенка.</w:t>
            </w:r>
          </w:p>
        </w:tc>
      </w:tr>
      <w:tr w:rsidR="00525526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525526" w:rsidRDefault="0052552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образования "Город Астрахань" от 08.11.2017 N 5827)</w:t>
            </w:r>
          </w:p>
        </w:tc>
      </w:tr>
      <w:tr w:rsidR="00525526">
        <w:tc>
          <w:tcPr>
            <w:tcW w:w="454" w:type="dxa"/>
          </w:tcPr>
          <w:p w:rsidR="00525526" w:rsidRDefault="005255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525526" w:rsidRDefault="00525526">
            <w:pPr>
              <w:pStyle w:val="ConsPlusNormal"/>
            </w:pPr>
            <w:r>
              <w:t>Родители (законные представители), являющиеся работниками муниципальных образовательных организаций (обособленных (структурных) дошкольных образовательных подразделений), реализующих образовательную программу дошкольного образования, должности которых не относятся к педагогическим</w:t>
            </w:r>
          </w:p>
        </w:tc>
        <w:tc>
          <w:tcPr>
            <w:tcW w:w="5272" w:type="dxa"/>
          </w:tcPr>
          <w:p w:rsidR="00525526" w:rsidRDefault="00525526">
            <w:pPr>
              <w:pStyle w:val="ConsPlusNormal"/>
              <w:jc w:val="both"/>
            </w:pPr>
            <w:r>
              <w:t>Справка с места работы, паспорт родителя (законного представителя) ребенка, являющегося работником муниципальных образовательных организаций (обособленных (структурных) дошкольных образовательных подразделений), реализующих образовательную программу дошкольного образования, свидетельство о рождении ребенка</w:t>
            </w:r>
          </w:p>
        </w:tc>
      </w:tr>
    </w:tbl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right"/>
        <w:outlineLvl w:val="1"/>
      </w:pPr>
      <w:r>
        <w:t>Приложение 3</w:t>
      </w:r>
    </w:p>
    <w:p w:rsidR="00525526" w:rsidRDefault="00525526">
      <w:pPr>
        <w:pStyle w:val="ConsPlusNormal"/>
        <w:jc w:val="right"/>
      </w:pPr>
      <w:r>
        <w:t>к Порядку предоставления</w:t>
      </w:r>
    </w:p>
    <w:p w:rsidR="00525526" w:rsidRDefault="00525526">
      <w:pPr>
        <w:pStyle w:val="ConsPlusNormal"/>
        <w:jc w:val="right"/>
      </w:pPr>
      <w:r>
        <w:t>отдельным категориям родителей</w:t>
      </w:r>
    </w:p>
    <w:p w:rsidR="00525526" w:rsidRDefault="00525526">
      <w:pPr>
        <w:pStyle w:val="ConsPlusNormal"/>
        <w:jc w:val="right"/>
      </w:pPr>
      <w:r>
        <w:t>(законных представителей)</w:t>
      </w:r>
    </w:p>
    <w:p w:rsidR="00525526" w:rsidRDefault="00525526">
      <w:pPr>
        <w:pStyle w:val="ConsPlusNormal"/>
        <w:jc w:val="right"/>
      </w:pPr>
      <w:r>
        <w:t>льгот по родительской плате</w:t>
      </w:r>
    </w:p>
    <w:p w:rsidR="00525526" w:rsidRDefault="00525526">
      <w:pPr>
        <w:pStyle w:val="ConsPlusNormal"/>
        <w:jc w:val="right"/>
      </w:pPr>
      <w:r>
        <w:t>за присмотр и уход за детьми,</w:t>
      </w:r>
    </w:p>
    <w:p w:rsidR="00525526" w:rsidRDefault="00525526">
      <w:pPr>
        <w:pStyle w:val="ConsPlusNormal"/>
        <w:jc w:val="right"/>
      </w:pPr>
      <w:r>
        <w:t>осваивающими образовательные</w:t>
      </w:r>
    </w:p>
    <w:p w:rsidR="00525526" w:rsidRDefault="00525526">
      <w:pPr>
        <w:pStyle w:val="ConsPlusNormal"/>
        <w:jc w:val="right"/>
      </w:pPr>
      <w:r>
        <w:t xml:space="preserve">программы </w:t>
      </w:r>
      <w:proofErr w:type="gramStart"/>
      <w:r>
        <w:t>дошкольного</w:t>
      </w:r>
      <w:proofErr w:type="gramEnd"/>
    </w:p>
    <w:p w:rsidR="00525526" w:rsidRDefault="00525526">
      <w:pPr>
        <w:pStyle w:val="ConsPlusNormal"/>
        <w:jc w:val="right"/>
      </w:pPr>
      <w:r>
        <w:t xml:space="preserve">образования в </w:t>
      </w:r>
      <w:proofErr w:type="gramStart"/>
      <w:r>
        <w:t>муниципальных</w:t>
      </w:r>
      <w:proofErr w:type="gramEnd"/>
    </w:p>
    <w:p w:rsidR="00525526" w:rsidRDefault="00525526">
      <w:pPr>
        <w:pStyle w:val="ConsPlusNormal"/>
        <w:jc w:val="right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>,</w:t>
      </w:r>
    </w:p>
    <w:p w:rsidR="00525526" w:rsidRDefault="00525526">
      <w:pPr>
        <w:pStyle w:val="ConsPlusNormal"/>
        <w:jc w:val="right"/>
      </w:pPr>
      <w:r>
        <w:t>реализующих образовательные</w:t>
      </w:r>
    </w:p>
    <w:p w:rsidR="00525526" w:rsidRDefault="00525526">
      <w:pPr>
        <w:pStyle w:val="ConsPlusNormal"/>
        <w:jc w:val="right"/>
      </w:pPr>
      <w:r>
        <w:t>программы дошкольного образования</w:t>
      </w:r>
    </w:p>
    <w:p w:rsidR="00525526" w:rsidRDefault="00525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25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526" w:rsidRDefault="005255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>Астрахань" от 04.10.2018 N 595)</w:t>
            </w:r>
          </w:p>
        </w:tc>
      </w:tr>
    </w:tbl>
    <w:p w:rsidR="00525526" w:rsidRDefault="00525526">
      <w:pPr>
        <w:pStyle w:val="ConsPlusNormal"/>
        <w:jc w:val="center"/>
      </w:pPr>
    </w:p>
    <w:p w:rsidR="00525526" w:rsidRDefault="00525526">
      <w:pPr>
        <w:pStyle w:val="ConsPlusNonformat"/>
        <w:jc w:val="both"/>
      </w:pPr>
      <w:bookmarkStart w:id="13" w:name="P789"/>
      <w:bookmarkEnd w:id="13"/>
      <w:r>
        <w:t xml:space="preserve">    Отчет по контингенту обучающихся за ________________ месяц _________ г.</w:t>
      </w:r>
    </w:p>
    <w:p w:rsidR="00525526" w:rsidRDefault="00525526">
      <w:pPr>
        <w:pStyle w:val="ConsPlusNonformat"/>
        <w:jc w:val="both"/>
      </w:pPr>
      <w:r>
        <w:t xml:space="preserve">    Наименование организации 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Режим работы __________________________________________________________</w:t>
      </w:r>
    </w:p>
    <w:p w:rsidR="00525526" w:rsidRDefault="00525526">
      <w:pPr>
        <w:pStyle w:val="ConsPlusNonformat"/>
        <w:jc w:val="both"/>
      </w:pPr>
      <w:r>
        <w:t xml:space="preserve">    Дни функционирования __________________________________________________</w:t>
      </w:r>
    </w:p>
    <w:p w:rsidR="00525526" w:rsidRDefault="00525526">
      <w:pPr>
        <w:pStyle w:val="ConsPlusNormal"/>
        <w:ind w:firstLine="540"/>
        <w:jc w:val="both"/>
      </w:pPr>
    </w:p>
    <w:p w:rsidR="00525526" w:rsidRDefault="00525526">
      <w:pPr>
        <w:sectPr w:rsidR="00525526" w:rsidSect="00525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5"/>
        <w:gridCol w:w="567"/>
        <w:gridCol w:w="1134"/>
        <w:gridCol w:w="1077"/>
        <w:gridCol w:w="1020"/>
        <w:gridCol w:w="1077"/>
        <w:gridCol w:w="737"/>
        <w:gridCol w:w="1077"/>
        <w:gridCol w:w="907"/>
        <w:gridCol w:w="964"/>
        <w:gridCol w:w="737"/>
      </w:tblGrid>
      <w:tr w:rsidR="00525526">
        <w:tc>
          <w:tcPr>
            <w:tcW w:w="1915" w:type="dxa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567" w:type="dxa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t>Всего обучающихся в ДОУ (гр. 7 + гр. 11)</w:t>
            </w:r>
          </w:p>
        </w:tc>
        <w:tc>
          <w:tcPr>
            <w:tcW w:w="7596" w:type="dxa"/>
            <w:gridSpan w:val="8"/>
          </w:tcPr>
          <w:p w:rsidR="00525526" w:rsidRDefault="00525526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525526">
        <w:tc>
          <w:tcPr>
            <w:tcW w:w="1915" w:type="dxa"/>
            <w:vMerge/>
          </w:tcPr>
          <w:p w:rsidR="00525526" w:rsidRDefault="00525526"/>
        </w:tc>
        <w:tc>
          <w:tcPr>
            <w:tcW w:w="567" w:type="dxa"/>
            <w:vMerge/>
          </w:tcPr>
          <w:p w:rsidR="00525526" w:rsidRDefault="00525526"/>
        </w:tc>
        <w:tc>
          <w:tcPr>
            <w:tcW w:w="1134" w:type="dxa"/>
            <w:vMerge/>
          </w:tcPr>
          <w:p w:rsidR="00525526" w:rsidRDefault="00525526"/>
        </w:tc>
        <w:tc>
          <w:tcPr>
            <w:tcW w:w="3911" w:type="dxa"/>
            <w:gridSpan w:val="4"/>
          </w:tcPr>
          <w:p w:rsidR="00525526" w:rsidRDefault="00525526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3685" w:type="dxa"/>
            <w:gridSpan w:val="4"/>
          </w:tcPr>
          <w:p w:rsidR="00525526" w:rsidRDefault="00525526">
            <w:pPr>
              <w:pStyle w:val="ConsPlusNormal"/>
              <w:jc w:val="center"/>
            </w:pPr>
            <w:r>
              <w:t>от 3 лет</w:t>
            </w:r>
          </w:p>
        </w:tc>
      </w:tr>
      <w:tr w:rsidR="00525526">
        <w:tc>
          <w:tcPr>
            <w:tcW w:w="1915" w:type="dxa"/>
            <w:vMerge/>
          </w:tcPr>
          <w:p w:rsidR="00525526" w:rsidRDefault="00525526"/>
        </w:tc>
        <w:tc>
          <w:tcPr>
            <w:tcW w:w="567" w:type="dxa"/>
            <w:vMerge/>
          </w:tcPr>
          <w:p w:rsidR="00525526" w:rsidRDefault="00525526"/>
        </w:tc>
        <w:tc>
          <w:tcPr>
            <w:tcW w:w="1134" w:type="dxa"/>
            <w:vMerge/>
          </w:tcPr>
          <w:p w:rsidR="00525526" w:rsidRDefault="00525526"/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  <w:r>
              <w:t>Плата за присмотр и уход взимается в полном размере</w:t>
            </w:r>
          </w:p>
        </w:tc>
        <w:tc>
          <w:tcPr>
            <w:tcW w:w="1020" w:type="dxa"/>
          </w:tcPr>
          <w:p w:rsidR="00525526" w:rsidRDefault="00525526">
            <w:pPr>
              <w:pStyle w:val="ConsPlusNormal"/>
              <w:jc w:val="center"/>
            </w:pPr>
            <w:r>
              <w:t>Размер платы за присмотр и уход снижен на 50%</w:t>
            </w: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  <w:r>
              <w:t>Плата за присмотр и уход не взимается</w:t>
            </w:r>
          </w:p>
        </w:tc>
        <w:tc>
          <w:tcPr>
            <w:tcW w:w="737" w:type="dxa"/>
          </w:tcPr>
          <w:p w:rsidR="00525526" w:rsidRDefault="00525526">
            <w:pPr>
              <w:pStyle w:val="ConsPlusNormal"/>
              <w:jc w:val="center"/>
            </w:pPr>
            <w:r>
              <w:t xml:space="preserve">Итого </w:t>
            </w:r>
            <w:proofErr w:type="spellStart"/>
            <w:r>
              <w:t>обуч-ся</w:t>
            </w:r>
            <w:proofErr w:type="spellEnd"/>
            <w:r>
              <w:t xml:space="preserve"> до 3 лет</w:t>
            </w: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  <w:r>
              <w:t>Плата за присмотр и уход взимается в полном размере</w:t>
            </w:r>
          </w:p>
        </w:tc>
        <w:tc>
          <w:tcPr>
            <w:tcW w:w="907" w:type="dxa"/>
          </w:tcPr>
          <w:p w:rsidR="00525526" w:rsidRDefault="00525526">
            <w:pPr>
              <w:pStyle w:val="ConsPlusNormal"/>
              <w:jc w:val="center"/>
            </w:pPr>
            <w:r>
              <w:t>Размер платы за присмотр и уход снижен на 50%</w:t>
            </w:r>
          </w:p>
        </w:tc>
        <w:tc>
          <w:tcPr>
            <w:tcW w:w="964" w:type="dxa"/>
          </w:tcPr>
          <w:p w:rsidR="00525526" w:rsidRDefault="00525526">
            <w:pPr>
              <w:pStyle w:val="ConsPlusNormal"/>
              <w:jc w:val="center"/>
            </w:pPr>
            <w:r>
              <w:t>Плата за присмотр и уход не взимается</w:t>
            </w:r>
          </w:p>
        </w:tc>
        <w:tc>
          <w:tcPr>
            <w:tcW w:w="737" w:type="dxa"/>
          </w:tcPr>
          <w:p w:rsidR="00525526" w:rsidRDefault="00525526">
            <w:pPr>
              <w:pStyle w:val="ConsPlusNormal"/>
              <w:jc w:val="center"/>
            </w:pPr>
            <w:r>
              <w:t xml:space="preserve">Итого </w:t>
            </w:r>
            <w:proofErr w:type="spellStart"/>
            <w:r>
              <w:t>обуч-ся</w:t>
            </w:r>
            <w:proofErr w:type="spellEnd"/>
            <w:r>
              <w:t xml:space="preserve"> от 3 лет</w:t>
            </w:r>
          </w:p>
        </w:tc>
      </w:tr>
      <w:tr w:rsidR="00525526">
        <w:tc>
          <w:tcPr>
            <w:tcW w:w="1915" w:type="dxa"/>
          </w:tcPr>
          <w:p w:rsidR="00525526" w:rsidRDefault="005255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25526" w:rsidRDefault="005255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25526" w:rsidRDefault="005255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25526" w:rsidRDefault="005255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525526" w:rsidRDefault="005255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525526" w:rsidRDefault="005255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525526" w:rsidRDefault="00525526">
            <w:pPr>
              <w:pStyle w:val="ConsPlusNormal"/>
              <w:jc w:val="center"/>
            </w:pPr>
            <w:r>
              <w:t>11</w:t>
            </w:r>
          </w:p>
        </w:tc>
      </w:tr>
      <w:tr w:rsidR="00525526">
        <w:tc>
          <w:tcPr>
            <w:tcW w:w="1915" w:type="dxa"/>
          </w:tcPr>
          <w:p w:rsidR="00525526" w:rsidRDefault="00525526">
            <w:pPr>
              <w:pStyle w:val="ConsPlusNormal"/>
            </w:pPr>
            <w:r>
              <w:t>Списочное количество обучающихся</w:t>
            </w: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525526" w:rsidRDefault="00525526">
            <w:pPr>
              <w:pStyle w:val="ConsPlusNormal"/>
              <w:jc w:val="center"/>
            </w:pPr>
          </w:p>
        </w:tc>
      </w:tr>
      <w:tr w:rsidR="00525526">
        <w:tc>
          <w:tcPr>
            <w:tcW w:w="1915" w:type="dxa"/>
          </w:tcPr>
          <w:p w:rsidR="00525526" w:rsidRDefault="00525526">
            <w:pPr>
              <w:pStyle w:val="ConsPlusNormal"/>
            </w:pPr>
            <w:r>
              <w:t>Среднесписочное количество обучающихся</w:t>
            </w: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525526" w:rsidRDefault="00525526">
            <w:pPr>
              <w:pStyle w:val="ConsPlusNormal"/>
              <w:jc w:val="center"/>
            </w:pPr>
          </w:p>
        </w:tc>
      </w:tr>
      <w:tr w:rsidR="00525526">
        <w:tc>
          <w:tcPr>
            <w:tcW w:w="1915" w:type="dxa"/>
          </w:tcPr>
          <w:p w:rsidR="00525526" w:rsidRDefault="00525526">
            <w:pPr>
              <w:pStyle w:val="ConsPlusNormal"/>
            </w:pPr>
            <w:r>
              <w:t>Дни посещения</w:t>
            </w: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  <w:r>
              <w:t>дето-дни</w:t>
            </w:r>
          </w:p>
        </w:tc>
        <w:tc>
          <w:tcPr>
            <w:tcW w:w="113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525526" w:rsidRDefault="00525526">
            <w:pPr>
              <w:pStyle w:val="ConsPlusNormal"/>
              <w:jc w:val="center"/>
            </w:pPr>
          </w:p>
        </w:tc>
      </w:tr>
    </w:tbl>
    <w:p w:rsidR="00525526" w:rsidRDefault="00525526">
      <w:pPr>
        <w:pStyle w:val="ConsPlusNormal"/>
        <w:ind w:firstLine="540"/>
        <w:jc w:val="both"/>
      </w:pPr>
    </w:p>
    <w:p w:rsidR="00525526" w:rsidRDefault="00525526">
      <w:pPr>
        <w:pStyle w:val="ConsPlusNonformat"/>
        <w:jc w:val="both"/>
      </w:pPr>
      <w:r>
        <w:t xml:space="preserve">    Руководитель ____________________ /_____________________/</w:t>
      </w:r>
    </w:p>
    <w:p w:rsidR="00525526" w:rsidRDefault="00525526">
      <w:pPr>
        <w:pStyle w:val="ConsPlusNonformat"/>
        <w:jc w:val="both"/>
      </w:pPr>
      <w:r>
        <w:t xml:space="preserve">                      (подпись)        (расшифровка подписи)</w:t>
      </w:r>
    </w:p>
    <w:p w:rsidR="00525526" w:rsidRDefault="00525526">
      <w:pPr>
        <w:pStyle w:val="ConsPlusNonformat"/>
        <w:jc w:val="both"/>
      </w:pPr>
      <w:r>
        <w:t xml:space="preserve">    Главный бухгалтер ______________ /______________________/</w:t>
      </w:r>
    </w:p>
    <w:p w:rsidR="00525526" w:rsidRDefault="00525526">
      <w:pPr>
        <w:pStyle w:val="ConsPlusNonformat"/>
        <w:jc w:val="both"/>
      </w:pPr>
      <w:r>
        <w:t xml:space="preserve">                      (подпись)        (расшифровка подписи)</w:t>
      </w:r>
    </w:p>
    <w:p w:rsidR="00525526" w:rsidRDefault="00525526">
      <w:pPr>
        <w:pStyle w:val="ConsPlusNonformat"/>
        <w:jc w:val="both"/>
      </w:pPr>
      <w:r>
        <w:t xml:space="preserve">                      МП</w:t>
      </w:r>
    </w:p>
    <w:p w:rsidR="00525526" w:rsidRDefault="00525526">
      <w:pPr>
        <w:pStyle w:val="ConsPlusNonformat"/>
        <w:jc w:val="both"/>
      </w:pPr>
    </w:p>
    <w:p w:rsidR="00525526" w:rsidRDefault="00525526">
      <w:pPr>
        <w:pStyle w:val="ConsPlusNonformat"/>
        <w:jc w:val="both"/>
      </w:pPr>
      <w:r>
        <w:t xml:space="preserve">    Примечания:</w:t>
      </w:r>
    </w:p>
    <w:p w:rsidR="00525526" w:rsidRDefault="00525526">
      <w:pPr>
        <w:pStyle w:val="ConsPlusNonformat"/>
        <w:jc w:val="both"/>
      </w:pPr>
      <w:r>
        <w:t xml:space="preserve">    1.   В   списочной   численности  </w:t>
      </w:r>
      <w:proofErr w:type="gramStart"/>
      <w:r>
        <w:t>обучающихся</w:t>
      </w:r>
      <w:proofErr w:type="gramEnd"/>
      <w:r>
        <w:t xml:space="preserve">  указывается  численность</w:t>
      </w:r>
    </w:p>
    <w:p w:rsidR="00525526" w:rsidRDefault="00525526">
      <w:pPr>
        <w:pStyle w:val="ConsPlusNonformat"/>
        <w:jc w:val="both"/>
      </w:pPr>
      <w:r>
        <w:t xml:space="preserve">воспитанников,  состоящих в списках организации на последний день </w:t>
      </w:r>
      <w:proofErr w:type="gramStart"/>
      <w:r>
        <w:t>отчетного</w:t>
      </w:r>
      <w:proofErr w:type="gramEnd"/>
    </w:p>
    <w:p w:rsidR="00525526" w:rsidRDefault="00525526">
      <w:pPr>
        <w:pStyle w:val="ConsPlusNonformat"/>
        <w:jc w:val="both"/>
      </w:pPr>
      <w:r>
        <w:t>месяца,  с учетом обучающихся, временно переведенных из других организаций.</w:t>
      </w:r>
    </w:p>
    <w:p w:rsidR="00525526" w:rsidRDefault="00525526">
      <w:pPr>
        <w:pStyle w:val="ConsPlusNonformat"/>
        <w:jc w:val="both"/>
      </w:pPr>
      <w:proofErr w:type="gramStart"/>
      <w:r>
        <w:lastRenderedPageBreak/>
        <w:t>Обучающиеся,   считающиеся  выбывшими  из  организации  на  этот  день,  не</w:t>
      </w:r>
      <w:proofErr w:type="gramEnd"/>
    </w:p>
    <w:p w:rsidR="00525526" w:rsidRDefault="00525526">
      <w:pPr>
        <w:pStyle w:val="ConsPlusNonformat"/>
        <w:jc w:val="both"/>
      </w:pPr>
      <w:r>
        <w:t>учитываются.</w:t>
      </w:r>
    </w:p>
    <w:p w:rsidR="00525526" w:rsidRDefault="00525526">
      <w:pPr>
        <w:pStyle w:val="ConsPlusNonformat"/>
        <w:jc w:val="both"/>
      </w:pPr>
      <w:r>
        <w:t xml:space="preserve">    2.    Среднесписочное    количество   обучающихся   исчисляется   путем</w:t>
      </w:r>
    </w:p>
    <w:p w:rsidR="00525526" w:rsidRDefault="00525526">
      <w:pPr>
        <w:pStyle w:val="ConsPlusNonformat"/>
        <w:jc w:val="both"/>
      </w:pPr>
      <w:r>
        <w:t xml:space="preserve">суммирования    списочной    численности   </w:t>
      </w:r>
      <w:proofErr w:type="gramStart"/>
      <w:r>
        <w:t>обучающихся</w:t>
      </w:r>
      <w:proofErr w:type="gramEnd"/>
      <w:r>
        <w:t xml:space="preserve">   за   каждый   день</w:t>
      </w:r>
    </w:p>
    <w:p w:rsidR="00525526" w:rsidRDefault="00525526">
      <w:pPr>
        <w:pStyle w:val="ConsPlusNonformat"/>
        <w:jc w:val="both"/>
      </w:pPr>
      <w:r>
        <w:t>функционирования   организации   в   отчетном   месяце  с  учетом  временно</w:t>
      </w:r>
    </w:p>
    <w:p w:rsidR="00525526" w:rsidRDefault="00525526">
      <w:pPr>
        <w:pStyle w:val="ConsPlusNonformat"/>
        <w:jc w:val="both"/>
      </w:pPr>
      <w:proofErr w:type="gramStart"/>
      <w:r>
        <w:t>переведенных  из  других  организаций  и исключая  выбывших на этот день, и</w:t>
      </w:r>
      <w:proofErr w:type="gramEnd"/>
    </w:p>
    <w:p w:rsidR="00525526" w:rsidRDefault="00525526">
      <w:pPr>
        <w:pStyle w:val="ConsPlusNonformat"/>
        <w:jc w:val="both"/>
      </w:pPr>
      <w:r>
        <w:t xml:space="preserve">деления  полученной  суммы  на  число  дней  функционирования организации </w:t>
      </w:r>
      <w:proofErr w:type="gramStart"/>
      <w:r>
        <w:t>в</w:t>
      </w:r>
      <w:proofErr w:type="gramEnd"/>
    </w:p>
    <w:p w:rsidR="00525526" w:rsidRDefault="00525526">
      <w:pPr>
        <w:pStyle w:val="ConsPlusNonformat"/>
        <w:jc w:val="both"/>
      </w:pPr>
      <w:r>
        <w:t xml:space="preserve">отчетном </w:t>
      </w:r>
      <w:proofErr w:type="gramStart"/>
      <w:r>
        <w:t>месяце</w:t>
      </w:r>
      <w:proofErr w:type="gramEnd"/>
      <w:r>
        <w:t xml:space="preserve"> (допускается с одним десятичным знаком после запятой).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right"/>
        <w:outlineLvl w:val="1"/>
      </w:pPr>
      <w:r>
        <w:t>Приложение 4</w:t>
      </w:r>
    </w:p>
    <w:p w:rsidR="00525526" w:rsidRDefault="00525526">
      <w:pPr>
        <w:pStyle w:val="ConsPlusNormal"/>
        <w:jc w:val="right"/>
      </w:pPr>
      <w:r>
        <w:t>к Порядку предоставления</w:t>
      </w:r>
    </w:p>
    <w:p w:rsidR="00525526" w:rsidRDefault="00525526">
      <w:pPr>
        <w:pStyle w:val="ConsPlusNormal"/>
        <w:jc w:val="right"/>
      </w:pPr>
      <w:r>
        <w:t>отдельным категориям родителей</w:t>
      </w:r>
    </w:p>
    <w:p w:rsidR="00525526" w:rsidRDefault="00525526">
      <w:pPr>
        <w:pStyle w:val="ConsPlusNormal"/>
        <w:jc w:val="right"/>
      </w:pPr>
      <w:r>
        <w:t>(законных представителей)</w:t>
      </w:r>
    </w:p>
    <w:p w:rsidR="00525526" w:rsidRDefault="00525526">
      <w:pPr>
        <w:pStyle w:val="ConsPlusNormal"/>
        <w:jc w:val="right"/>
      </w:pPr>
      <w:r>
        <w:t>льгот по родительской плате</w:t>
      </w:r>
    </w:p>
    <w:p w:rsidR="00525526" w:rsidRDefault="00525526">
      <w:pPr>
        <w:pStyle w:val="ConsPlusNormal"/>
        <w:jc w:val="right"/>
      </w:pPr>
      <w:r>
        <w:t>за присмотр и уход за детьми,</w:t>
      </w:r>
    </w:p>
    <w:p w:rsidR="00525526" w:rsidRDefault="00525526">
      <w:pPr>
        <w:pStyle w:val="ConsPlusNormal"/>
        <w:jc w:val="right"/>
      </w:pPr>
      <w:r>
        <w:t>осваивающими образовательные</w:t>
      </w:r>
    </w:p>
    <w:p w:rsidR="00525526" w:rsidRDefault="00525526">
      <w:pPr>
        <w:pStyle w:val="ConsPlusNormal"/>
        <w:jc w:val="right"/>
      </w:pPr>
      <w:r>
        <w:t>программы дошкольного образования</w:t>
      </w:r>
    </w:p>
    <w:p w:rsidR="00525526" w:rsidRDefault="00525526">
      <w:pPr>
        <w:pStyle w:val="ConsPlusNormal"/>
        <w:jc w:val="right"/>
      </w:pPr>
      <w:r>
        <w:t>в муниципальных образовательных</w:t>
      </w:r>
    </w:p>
    <w:p w:rsidR="00525526" w:rsidRDefault="00525526">
      <w:pPr>
        <w:pStyle w:val="ConsPlusNormal"/>
        <w:jc w:val="right"/>
      </w:pPr>
      <w:proofErr w:type="gramStart"/>
      <w:r>
        <w:t>организациях</w:t>
      </w:r>
      <w:proofErr w:type="gramEnd"/>
      <w:r>
        <w:t>, реализующих</w:t>
      </w:r>
    </w:p>
    <w:p w:rsidR="00525526" w:rsidRDefault="00525526">
      <w:pPr>
        <w:pStyle w:val="ConsPlusNormal"/>
        <w:jc w:val="right"/>
      </w:pPr>
      <w:r>
        <w:t>образовательные программы</w:t>
      </w:r>
    </w:p>
    <w:p w:rsidR="00525526" w:rsidRDefault="00525526">
      <w:pPr>
        <w:pStyle w:val="ConsPlusNormal"/>
        <w:jc w:val="right"/>
      </w:pPr>
      <w:r>
        <w:t>дошкольного образования</w:t>
      </w:r>
    </w:p>
    <w:p w:rsidR="00525526" w:rsidRDefault="0052552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525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5526" w:rsidRDefault="005255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525526" w:rsidRDefault="00525526">
            <w:pPr>
              <w:pStyle w:val="ConsPlusNormal"/>
              <w:jc w:val="center"/>
            </w:pPr>
            <w:r>
              <w:rPr>
                <w:color w:val="392C69"/>
              </w:rPr>
              <w:t>Астрахань" от 04.10.2018 N 595)</w:t>
            </w:r>
          </w:p>
        </w:tc>
      </w:tr>
    </w:tbl>
    <w:p w:rsidR="00525526" w:rsidRDefault="00525526">
      <w:pPr>
        <w:pStyle w:val="ConsPlusNormal"/>
        <w:jc w:val="center"/>
      </w:pPr>
    </w:p>
    <w:p w:rsidR="00525526" w:rsidRDefault="00525526">
      <w:pPr>
        <w:pStyle w:val="ConsPlusNonformat"/>
        <w:jc w:val="both"/>
      </w:pPr>
      <w:bookmarkStart w:id="14" w:name="P892"/>
      <w:bookmarkEnd w:id="14"/>
      <w:r>
        <w:t xml:space="preserve">           Отчет по контингенту детей, посещающих муниципальные</w:t>
      </w:r>
    </w:p>
    <w:p w:rsidR="00525526" w:rsidRDefault="00525526">
      <w:pPr>
        <w:pStyle w:val="ConsPlusNonformat"/>
        <w:jc w:val="both"/>
      </w:pPr>
      <w:r>
        <w:t xml:space="preserve">             образовательные организации, реализующие </w:t>
      </w:r>
      <w:proofErr w:type="gramStart"/>
      <w:r>
        <w:t>основную</w:t>
      </w:r>
      <w:proofErr w:type="gramEnd"/>
    </w:p>
    <w:p w:rsidR="00525526" w:rsidRDefault="00525526">
      <w:pPr>
        <w:pStyle w:val="ConsPlusNonformat"/>
        <w:jc w:val="both"/>
      </w:pPr>
      <w:r>
        <w:t xml:space="preserve">          общеобразовательную программу дошкольного образования,</w:t>
      </w:r>
    </w:p>
    <w:p w:rsidR="00525526" w:rsidRDefault="00525526">
      <w:pPr>
        <w:pStyle w:val="ConsPlusNonformat"/>
        <w:jc w:val="both"/>
      </w:pPr>
      <w:r>
        <w:t xml:space="preserve">                    за ________________ месяц _____ </w:t>
      </w:r>
      <w:proofErr w:type="gramStart"/>
      <w:r>
        <w:t>г</w:t>
      </w:r>
      <w:proofErr w:type="gramEnd"/>
      <w:r>
        <w:t>.</w:t>
      </w:r>
    </w:p>
    <w:p w:rsidR="00525526" w:rsidRDefault="00525526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624"/>
        <w:gridCol w:w="740"/>
        <w:gridCol w:w="644"/>
        <w:gridCol w:w="624"/>
        <w:gridCol w:w="624"/>
        <w:gridCol w:w="624"/>
        <w:gridCol w:w="624"/>
        <w:gridCol w:w="794"/>
        <w:gridCol w:w="794"/>
        <w:gridCol w:w="624"/>
        <w:gridCol w:w="510"/>
        <w:gridCol w:w="624"/>
        <w:gridCol w:w="624"/>
        <w:gridCol w:w="573"/>
        <w:gridCol w:w="567"/>
        <w:gridCol w:w="624"/>
        <w:gridCol w:w="624"/>
        <w:gridCol w:w="624"/>
        <w:gridCol w:w="510"/>
        <w:gridCol w:w="567"/>
        <w:gridCol w:w="616"/>
      </w:tblGrid>
      <w:tr w:rsidR="00525526">
        <w:tc>
          <w:tcPr>
            <w:tcW w:w="964" w:type="dxa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lastRenderedPageBreak/>
              <w:t>Категория воспитанников</w:t>
            </w:r>
          </w:p>
        </w:tc>
        <w:tc>
          <w:tcPr>
            <w:tcW w:w="624" w:type="dxa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t>N ДОУ</w:t>
            </w:r>
          </w:p>
        </w:tc>
        <w:tc>
          <w:tcPr>
            <w:tcW w:w="1384" w:type="dxa"/>
            <w:gridSpan w:val="2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t>Количество обучающихся в ДОУ, всего (чел.)</w:t>
            </w:r>
          </w:p>
        </w:tc>
        <w:tc>
          <w:tcPr>
            <w:tcW w:w="11171" w:type="dxa"/>
            <w:gridSpan w:val="18"/>
          </w:tcPr>
          <w:p w:rsidR="00525526" w:rsidRDefault="00525526">
            <w:pPr>
              <w:pStyle w:val="ConsPlusNormal"/>
              <w:jc w:val="center"/>
            </w:pPr>
            <w:r>
              <w:t>Количество льготников по родительской плате за содержание ребенка в ДОУ, всего (чел.)</w:t>
            </w:r>
          </w:p>
        </w:tc>
      </w:tr>
      <w:tr w:rsidR="00525526">
        <w:tc>
          <w:tcPr>
            <w:tcW w:w="964" w:type="dxa"/>
            <w:vMerge/>
          </w:tcPr>
          <w:p w:rsidR="00525526" w:rsidRDefault="00525526"/>
        </w:tc>
        <w:tc>
          <w:tcPr>
            <w:tcW w:w="624" w:type="dxa"/>
            <w:vMerge/>
          </w:tcPr>
          <w:p w:rsidR="00525526" w:rsidRDefault="00525526"/>
        </w:tc>
        <w:tc>
          <w:tcPr>
            <w:tcW w:w="1384" w:type="dxa"/>
            <w:gridSpan w:val="2"/>
            <w:vMerge/>
          </w:tcPr>
          <w:p w:rsidR="00525526" w:rsidRDefault="00525526"/>
        </w:tc>
        <w:tc>
          <w:tcPr>
            <w:tcW w:w="6466" w:type="dxa"/>
            <w:gridSpan w:val="10"/>
          </w:tcPr>
          <w:p w:rsidR="00525526" w:rsidRDefault="00525526">
            <w:pPr>
              <w:pStyle w:val="ConsPlusNormal"/>
              <w:jc w:val="center"/>
            </w:pPr>
            <w:r>
              <w:t>Освобождение на 50% от родительской платы</w:t>
            </w:r>
          </w:p>
        </w:tc>
        <w:tc>
          <w:tcPr>
            <w:tcW w:w="4705" w:type="dxa"/>
            <w:gridSpan w:val="8"/>
          </w:tcPr>
          <w:p w:rsidR="00525526" w:rsidRDefault="00525526">
            <w:pPr>
              <w:pStyle w:val="ConsPlusNormal"/>
              <w:jc w:val="center"/>
            </w:pPr>
            <w:r>
              <w:t>Освобождение 100% от родительской платы</w:t>
            </w:r>
          </w:p>
        </w:tc>
      </w:tr>
      <w:tr w:rsidR="00525526">
        <w:tc>
          <w:tcPr>
            <w:tcW w:w="964" w:type="dxa"/>
            <w:vMerge/>
          </w:tcPr>
          <w:p w:rsidR="00525526" w:rsidRDefault="00525526"/>
        </w:tc>
        <w:tc>
          <w:tcPr>
            <w:tcW w:w="624" w:type="dxa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40" w:type="dxa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t>Среднесписочное количество обучающихся</w:t>
            </w:r>
          </w:p>
        </w:tc>
        <w:tc>
          <w:tcPr>
            <w:tcW w:w="644" w:type="dxa"/>
            <w:vMerge w:val="restart"/>
          </w:tcPr>
          <w:p w:rsidR="00525526" w:rsidRDefault="00525526">
            <w:pPr>
              <w:pStyle w:val="ConsPlusNormal"/>
              <w:jc w:val="center"/>
            </w:pPr>
            <w:r>
              <w:t>Фактическое количество обучающихся</w:t>
            </w:r>
          </w:p>
        </w:tc>
        <w:tc>
          <w:tcPr>
            <w:tcW w:w="1248" w:type="dxa"/>
            <w:gridSpan w:val="2"/>
          </w:tcPr>
          <w:p w:rsidR="00525526" w:rsidRDefault="00525526">
            <w:pPr>
              <w:pStyle w:val="ConsPlusNormal"/>
              <w:jc w:val="center"/>
            </w:pPr>
            <w:proofErr w:type="gramStart"/>
            <w:r>
              <w:t>имеющие</w:t>
            </w:r>
            <w:proofErr w:type="gramEnd"/>
            <w:r>
              <w:t xml:space="preserve"> 3 и более несовершеннолетних детей</w:t>
            </w:r>
          </w:p>
        </w:tc>
        <w:tc>
          <w:tcPr>
            <w:tcW w:w="1248" w:type="dxa"/>
            <w:gridSpan w:val="2"/>
          </w:tcPr>
          <w:p w:rsidR="00525526" w:rsidRDefault="00525526">
            <w:pPr>
              <w:pStyle w:val="ConsPlusNormal"/>
              <w:jc w:val="center"/>
            </w:pPr>
            <w:r>
              <w:t>малообеспеченные</w:t>
            </w:r>
          </w:p>
        </w:tc>
        <w:tc>
          <w:tcPr>
            <w:tcW w:w="1588" w:type="dxa"/>
            <w:gridSpan w:val="2"/>
          </w:tcPr>
          <w:p w:rsidR="00525526" w:rsidRDefault="00525526">
            <w:pPr>
              <w:pStyle w:val="ConsPlusNormal"/>
              <w:jc w:val="center"/>
            </w:pPr>
            <w:r>
              <w:t xml:space="preserve">родители, </w:t>
            </w:r>
            <w:proofErr w:type="spellStart"/>
            <w:r>
              <w:t>явл</w:t>
            </w:r>
            <w:proofErr w:type="spellEnd"/>
            <w:r>
              <w:t xml:space="preserve">. работниками МОО, реализующих образовательную программу </w:t>
            </w:r>
            <w:proofErr w:type="spellStart"/>
            <w:r>
              <w:t>дошкольн</w:t>
            </w:r>
            <w:proofErr w:type="spellEnd"/>
            <w:r>
              <w:t xml:space="preserve">. образования, должность которых не относится к </w:t>
            </w:r>
            <w:proofErr w:type="gramStart"/>
            <w:r>
              <w:t>педагогическим</w:t>
            </w:r>
            <w:proofErr w:type="gramEnd"/>
          </w:p>
        </w:tc>
        <w:tc>
          <w:tcPr>
            <w:tcW w:w="1134" w:type="dxa"/>
            <w:gridSpan w:val="2"/>
          </w:tcPr>
          <w:p w:rsidR="00525526" w:rsidRDefault="00525526">
            <w:pPr>
              <w:pStyle w:val="ConsPlusNormal"/>
              <w:jc w:val="center"/>
            </w:pPr>
            <w:r>
              <w:t>родители-инвалиды с детства</w:t>
            </w:r>
          </w:p>
        </w:tc>
        <w:tc>
          <w:tcPr>
            <w:tcW w:w="1248" w:type="dxa"/>
            <w:gridSpan w:val="2"/>
          </w:tcPr>
          <w:p w:rsidR="00525526" w:rsidRDefault="00525526">
            <w:pPr>
              <w:pStyle w:val="ConsPlusNormal"/>
              <w:jc w:val="center"/>
            </w:pPr>
            <w:r>
              <w:t>оба родителя инвалиды I и II гр.</w:t>
            </w:r>
          </w:p>
        </w:tc>
        <w:tc>
          <w:tcPr>
            <w:tcW w:w="1140" w:type="dxa"/>
            <w:gridSpan w:val="2"/>
          </w:tcPr>
          <w:p w:rsidR="00525526" w:rsidRDefault="00525526">
            <w:pPr>
              <w:pStyle w:val="ConsPlusNormal"/>
              <w:jc w:val="center"/>
            </w:pPr>
            <w:r>
              <w:t>дети-инвалиды</w:t>
            </w:r>
          </w:p>
        </w:tc>
        <w:tc>
          <w:tcPr>
            <w:tcW w:w="1248" w:type="dxa"/>
            <w:gridSpan w:val="2"/>
          </w:tcPr>
          <w:p w:rsidR="00525526" w:rsidRDefault="00525526">
            <w:pPr>
              <w:pStyle w:val="ConsPlusNormal"/>
              <w:jc w:val="center"/>
            </w:pPr>
            <w:r>
              <w:t xml:space="preserve">дети, </w:t>
            </w:r>
            <w:proofErr w:type="spellStart"/>
            <w:r>
              <w:t>посещающ</w:t>
            </w:r>
            <w:proofErr w:type="spellEnd"/>
            <w:r>
              <w:t>. группы туб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нтоксикац</w:t>
            </w:r>
            <w:proofErr w:type="spellEnd"/>
            <w:r>
              <w:t>.</w:t>
            </w:r>
          </w:p>
        </w:tc>
        <w:tc>
          <w:tcPr>
            <w:tcW w:w="1134" w:type="dxa"/>
            <w:gridSpan w:val="2"/>
          </w:tcPr>
          <w:p w:rsidR="00525526" w:rsidRDefault="00525526">
            <w:pPr>
              <w:pStyle w:val="ConsPlusNormal"/>
              <w:jc w:val="center"/>
            </w:pPr>
            <w:r>
              <w:t>дети-сироты</w:t>
            </w:r>
          </w:p>
        </w:tc>
        <w:tc>
          <w:tcPr>
            <w:tcW w:w="1183" w:type="dxa"/>
            <w:gridSpan w:val="2"/>
          </w:tcPr>
          <w:p w:rsidR="00525526" w:rsidRDefault="00525526">
            <w:pPr>
              <w:pStyle w:val="ConsPlusNormal"/>
              <w:jc w:val="center"/>
            </w:pPr>
            <w:r>
              <w:t>дети, оставшиеся без попечения родителей</w:t>
            </w:r>
          </w:p>
        </w:tc>
      </w:tr>
      <w:tr w:rsidR="00525526">
        <w:tc>
          <w:tcPr>
            <w:tcW w:w="964" w:type="dxa"/>
            <w:vMerge/>
          </w:tcPr>
          <w:p w:rsidR="00525526" w:rsidRDefault="00525526"/>
        </w:tc>
        <w:tc>
          <w:tcPr>
            <w:tcW w:w="624" w:type="dxa"/>
            <w:vMerge/>
          </w:tcPr>
          <w:p w:rsidR="00525526" w:rsidRDefault="00525526"/>
        </w:tc>
        <w:tc>
          <w:tcPr>
            <w:tcW w:w="740" w:type="dxa"/>
            <w:vMerge/>
          </w:tcPr>
          <w:p w:rsidR="00525526" w:rsidRDefault="00525526"/>
        </w:tc>
        <w:tc>
          <w:tcPr>
            <w:tcW w:w="644" w:type="dxa"/>
            <w:vMerge/>
          </w:tcPr>
          <w:p w:rsidR="00525526" w:rsidRDefault="00525526"/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среднесписочное кол-во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фактическое кол-во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среднесписочное кол-во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фактическое кол-во</w:t>
            </w:r>
          </w:p>
        </w:tc>
        <w:tc>
          <w:tcPr>
            <w:tcW w:w="794" w:type="dxa"/>
          </w:tcPr>
          <w:p w:rsidR="00525526" w:rsidRDefault="00525526">
            <w:pPr>
              <w:pStyle w:val="ConsPlusNormal"/>
              <w:jc w:val="center"/>
            </w:pPr>
            <w:r>
              <w:t>среднесписочное кол-во</w:t>
            </w:r>
          </w:p>
        </w:tc>
        <w:tc>
          <w:tcPr>
            <w:tcW w:w="794" w:type="dxa"/>
          </w:tcPr>
          <w:p w:rsidR="00525526" w:rsidRDefault="00525526">
            <w:pPr>
              <w:pStyle w:val="ConsPlusNormal"/>
              <w:jc w:val="center"/>
            </w:pPr>
            <w:r>
              <w:t>фактическое кол-во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среднесписочное кол-во</w:t>
            </w:r>
          </w:p>
        </w:tc>
        <w:tc>
          <w:tcPr>
            <w:tcW w:w="510" w:type="dxa"/>
          </w:tcPr>
          <w:p w:rsidR="00525526" w:rsidRDefault="00525526">
            <w:pPr>
              <w:pStyle w:val="ConsPlusNormal"/>
              <w:jc w:val="center"/>
            </w:pPr>
            <w:r>
              <w:t>фактическое кол-во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среднесписочное кол-во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фактическое кол-во</w:t>
            </w:r>
          </w:p>
        </w:tc>
        <w:tc>
          <w:tcPr>
            <w:tcW w:w="573" w:type="dxa"/>
          </w:tcPr>
          <w:p w:rsidR="00525526" w:rsidRDefault="00525526">
            <w:pPr>
              <w:pStyle w:val="ConsPlusNormal"/>
              <w:jc w:val="center"/>
            </w:pPr>
            <w:r>
              <w:t>среднесписочное кол-во</w:t>
            </w: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  <w:r>
              <w:t>фактическое кол-во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среднесписочное кол-во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фактическое кол-во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среднесписочное кол-во</w:t>
            </w:r>
          </w:p>
        </w:tc>
        <w:tc>
          <w:tcPr>
            <w:tcW w:w="510" w:type="dxa"/>
          </w:tcPr>
          <w:p w:rsidR="00525526" w:rsidRDefault="00525526">
            <w:pPr>
              <w:pStyle w:val="ConsPlusNormal"/>
              <w:jc w:val="center"/>
            </w:pPr>
            <w:r>
              <w:t>фактическое кол-во</w:t>
            </w: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  <w:r>
              <w:t>среднесписочное кол-во</w:t>
            </w:r>
          </w:p>
        </w:tc>
        <w:tc>
          <w:tcPr>
            <w:tcW w:w="616" w:type="dxa"/>
          </w:tcPr>
          <w:p w:rsidR="00525526" w:rsidRDefault="00525526">
            <w:pPr>
              <w:pStyle w:val="ConsPlusNormal"/>
              <w:jc w:val="center"/>
            </w:pPr>
            <w:r>
              <w:t>фактическое кол-во</w:t>
            </w:r>
          </w:p>
        </w:tc>
      </w:tr>
      <w:tr w:rsidR="00525526">
        <w:tc>
          <w:tcPr>
            <w:tcW w:w="964" w:type="dxa"/>
          </w:tcPr>
          <w:p w:rsidR="00525526" w:rsidRDefault="005255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525526" w:rsidRDefault="005255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4" w:type="dxa"/>
          </w:tcPr>
          <w:p w:rsidR="00525526" w:rsidRDefault="005255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525526" w:rsidRDefault="005255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525526" w:rsidRDefault="005255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525526" w:rsidRDefault="005255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3" w:type="dxa"/>
          </w:tcPr>
          <w:p w:rsidR="00525526" w:rsidRDefault="005255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" w:type="dxa"/>
          </w:tcPr>
          <w:p w:rsidR="00525526" w:rsidRDefault="0052552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16" w:type="dxa"/>
          </w:tcPr>
          <w:p w:rsidR="00525526" w:rsidRDefault="00525526">
            <w:pPr>
              <w:pStyle w:val="ConsPlusNormal"/>
              <w:jc w:val="center"/>
            </w:pPr>
            <w:r>
              <w:t>22</w:t>
            </w:r>
          </w:p>
        </w:tc>
      </w:tr>
      <w:tr w:rsidR="00525526">
        <w:tc>
          <w:tcPr>
            <w:tcW w:w="964" w:type="dxa"/>
          </w:tcPr>
          <w:p w:rsidR="00525526" w:rsidRDefault="00525526">
            <w:pPr>
              <w:pStyle w:val="ConsPlusNormal"/>
            </w:pPr>
            <w:r>
              <w:t>до 3 лет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40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4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573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16" w:type="dxa"/>
          </w:tcPr>
          <w:p w:rsidR="00525526" w:rsidRDefault="00525526">
            <w:pPr>
              <w:pStyle w:val="ConsPlusNormal"/>
              <w:jc w:val="center"/>
            </w:pPr>
          </w:p>
        </w:tc>
      </w:tr>
      <w:tr w:rsidR="00525526">
        <w:tc>
          <w:tcPr>
            <w:tcW w:w="964" w:type="dxa"/>
          </w:tcPr>
          <w:p w:rsidR="00525526" w:rsidRDefault="00525526">
            <w:pPr>
              <w:pStyle w:val="ConsPlusNormal"/>
            </w:pPr>
            <w:r>
              <w:t>от 3 лет</w:t>
            </w: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40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4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573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525526" w:rsidRDefault="00525526">
            <w:pPr>
              <w:pStyle w:val="ConsPlusNormal"/>
              <w:jc w:val="center"/>
            </w:pPr>
          </w:p>
        </w:tc>
        <w:tc>
          <w:tcPr>
            <w:tcW w:w="616" w:type="dxa"/>
          </w:tcPr>
          <w:p w:rsidR="00525526" w:rsidRDefault="00525526">
            <w:pPr>
              <w:pStyle w:val="ConsPlusNormal"/>
              <w:jc w:val="center"/>
            </w:pPr>
          </w:p>
        </w:tc>
      </w:tr>
    </w:tbl>
    <w:p w:rsidR="00525526" w:rsidRDefault="00525526">
      <w:pPr>
        <w:pStyle w:val="ConsPlusNormal"/>
        <w:ind w:firstLine="540"/>
        <w:jc w:val="both"/>
      </w:pPr>
    </w:p>
    <w:p w:rsidR="00525526" w:rsidRDefault="00525526">
      <w:pPr>
        <w:pStyle w:val="ConsPlusNonformat"/>
        <w:jc w:val="both"/>
      </w:pPr>
      <w:r>
        <w:t xml:space="preserve">    Руководитель ____________________ /_____________________/</w:t>
      </w:r>
    </w:p>
    <w:p w:rsidR="00525526" w:rsidRDefault="00525526">
      <w:pPr>
        <w:pStyle w:val="ConsPlusNonformat"/>
        <w:jc w:val="both"/>
      </w:pPr>
      <w:r>
        <w:t xml:space="preserve">                      (подпись)        (расшифровка подписи)</w:t>
      </w:r>
    </w:p>
    <w:p w:rsidR="00525526" w:rsidRDefault="00525526">
      <w:pPr>
        <w:pStyle w:val="ConsPlusNonformat"/>
        <w:jc w:val="both"/>
      </w:pPr>
      <w:r>
        <w:t xml:space="preserve">    Главный бухгалтер ______________ /______________________/</w:t>
      </w:r>
    </w:p>
    <w:p w:rsidR="00525526" w:rsidRDefault="00525526">
      <w:pPr>
        <w:pStyle w:val="ConsPlusNonformat"/>
        <w:jc w:val="both"/>
      </w:pPr>
      <w:r>
        <w:lastRenderedPageBreak/>
        <w:t xml:space="preserve">                         (подпись)     (расшифровка подписи)</w:t>
      </w:r>
    </w:p>
    <w:p w:rsidR="00525526" w:rsidRDefault="00525526">
      <w:pPr>
        <w:pStyle w:val="ConsPlusNonformat"/>
        <w:jc w:val="both"/>
      </w:pPr>
      <w:r>
        <w:t xml:space="preserve">                      МП</w:t>
      </w:r>
    </w:p>
    <w:p w:rsidR="00525526" w:rsidRDefault="00525526">
      <w:pPr>
        <w:pStyle w:val="ConsPlusNonformat"/>
        <w:jc w:val="both"/>
      </w:pPr>
    </w:p>
    <w:p w:rsidR="00525526" w:rsidRDefault="00525526">
      <w:pPr>
        <w:pStyle w:val="ConsPlusNonformat"/>
        <w:jc w:val="both"/>
      </w:pPr>
      <w:r>
        <w:t xml:space="preserve">    Примечание:</w:t>
      </w:r>
    </w:p>
    <w:p w:rsidR="00525526" w:rsidRDefault="00525526">
      <w:pPr>
        <w:pStyle w:val="ConsPlusNonformat"/>
        <w:jc w:val="both"/>
      </w:pPr>
      <w:r>
        <w:t xml:space="preserve">    1.    Среднесписочное    количество   обучающихся   исчисляется   путем</w:t>
      </w:r>
    </w:p>
    <w:p w:rsidR="00525526" w:rsidRDefault="00525526">
      <w:pPr>
        <w:pStyle w:val="ConsPlusNonformat"/>
        <w:jc w:val="both"/>
      </w:pPr>
      <w:r>
        <w:t xml:space="preserve">суммирования    списочной    численности   </w:t>
      </w:r>
      <w:proofErr w:type="gramStart"/>
      <w:r>
        <w:t>обучающихся</w:t>
      </w:r>
      <w:proofErr w:type="gramEnd"/>
      <w:r>
        <w:t xml:space="preserve">   за   каждый   день</w:t>
      </w:r>
    </w:p>
    <w:p w:rsidR="00525526" w:rsidRDefault="00525526">
      <w:pPr>
        <w:pStyle w:val="ConsPlusNonformat"/>
        <w:jc w:val="both"/>
      </w:pPr>
      <w:r>
        <w:t>функционирования   организации   в   отчетном   месяце  с  учетом  временно</w:t>
      </w:r>
    </w:p>
    <w:p w:rsidR="00525526" w:rsidRDefault="00525526">
      <w:pPr>
        <w:pStyle w:val="ConsPlusNonformat"/>
        <w:jc w:val="both"/>
      </w:pPr>
      <w:proofErr w:type="gramStart"/>
      <w:r>
        <w:t>переведенных  из  других  организаций  и  исключая выбывших на этот день, и</w:t>
      </w:r>
      <w:proofErr w:type="gramEnd"/>
    </w:p>
    <w:p w:rsidR="00525526" w:rsidRDefault="00525526">
      <w:pPr>
        <w:pStyle w:val="ConsPlusNonformat"/>
        <w:jc w:val="both"/>
      </w:pPr>
      <w:r>
        <w:t xml:space="preserve">деления  полученной  суммы  на  число  дней  функционирования организации </w:t>
      </w:r>
      <w:proofErr w:type="gramStart"/>
      <w:r>
        <w:t>в</w:t>
      </w:r>
      <w:proofErr w:type="gramEnd"/>
    </w:p>
    <w:p w:rsidR="00525526" w:rsidRDefault="00525526">
      <w:pPr>
        <w:pStyle w:val="ConsPlusNonformat"/>
        <w:jc w:val="both"/>
      </w:pPr>
      <w:r>
        <w:t xml:space="preserve">отчетном </w:t>
      </w:r>
      <w:proofErr w:type="gramStart"/>
      <w:r>
        <w:t>месяце</w:t>
      </w:r>
      <w:proofErr w:type="gramEnd"/>
      <w:r>
        <w:t xml:space="preserve"> (допускается с одним десятичным знаком после запятой).</w:t>
      </w:r>
    </w:p>
    <w:p w:rsidR="00525526" w:rsidRDefault="00525526">
      <w:pPr>
        <w:pStyle w:val="ConsPlusNonformat"/>
        <w:jc w:val="both"/>
      </w:pPr>
      <w:r>
        <w:t xml:space="preserve">    2.   Фактическое   количество  </w:t>
      </w:r>
      <w:proofErr w:type="gramStart"/>
      <w:r>
        <w:t>обучающихся</w:t>
      </w:r>
      <w:proofErr w:type="gramEnd"/>
      <w:r>
        <w:t xml:space="preserve">  исчисляется  путем  деления</w:t>
      </w:r>
    </w:p>
    <w:p w:rsidR="00525526" w:rsidRDefault="00525526">
      <w:pPr>
        <w:pStyle w:val="ConsPlusNonformat"/>
        <w:jc w:val="both"/>
      </w:pPr>
      <w:r>
        <w:t xml:space="preserve">количества   дней   посещения  </w:t>
      </w:r>
      <w:proofErr w:type="gramStart"/>
      <w:r>
        <w:t>обучающимися</w:t>
      </w:r>
      <w:proofErr w:type="gramEnd"/>
      <w:r>
        <w:t xml:space="preserve">  (дето-дни) </w:t>
      </w:r>
      <w:hyperlink w:anchor="P892" w:history="1">
        <w:r>
          <w:rPr>
            <w:color w:val="0000FF"/>
          </w:rPr>
          <w:t>(приложение  3)</w:t>
        </w:r>
      </w:hyperlink>
      <w:r>
        <w:t xml:space="preserve">  на</w:t>
      </w:r>
    </w:p>
    <w:p w:rsidR="00525526" w:rsidRDefault="00525526">
      <w:pPr>
        <w:pStyle w:val="ConsPlusNonformat"/>
        <w:jc w:val="both"/>
      </w:pPr>
      <w:proofErr w:type="gramStart"/>
      <w:r>
        <w:t>количество  дней функционирования организации в отчетном месяце (Приложение</w:t>
      </w:r>
      <w:proofErr w:type="gramEnd"/>
    </w:p>
    <w:p w:rsidR="00525526" w:rsidRDefault="00525526">
      <w:pPr>
        <w:pStyle w:val="ConsPlusNonformat"/>
        <w:jc w:val="both"/>
      </w:pPr>
      <w:r>
        <w:t>3) (указывается в целых единицах).</w:t>
      </w: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jc w:val="both"/>
      </w:pPr>
    </w:p>
    <w:p w:rsidR="00525526" w:rsidRDefault="005255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318A" w:rsidRDefault="0016318A"/>
    <w:sectPr w:rsidR="0016318A" w:rsidSect="0052552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526"/>
    <w:rsid w:val="0016318A"/>
    <w:rsid w:val="00510F86"/>
    <w:rsid w:val="00525526"/>
    <w:rsid w:val="007E42A6"/>
    <w:rsid w:val="00B0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26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525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2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5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25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127B820DE0FD39CD6970EDC2F9BA58476172639F1BC7F85E04C5A64005F2BD397F7A77EA8D5B0D9EEA8CD1400A70E3BFC7F" TargetMode="External"/><Relationship Id="rId18" Type="http://schemas.openxmlformats.org/officeDocument/2006/relationships/hyperlink" Target="consultantplus://offline/ref=95127B820DE0FD39CD6970EDC2F9BA58476172639D1CC0F85C04C5A64005F2BD397F7A65EAD5570C99F48CD8555C21A6AB8AE61AA354141FDE2756BCC5F" TargetMode="External"/><Relationship Id="rId26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39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21" Type="http://schemas.openxmlformats.org/officeDocument/2006/relationships/hyperlink" Target="consultantplus://offline/ref=95127B820DE0FD39CD696EE0D495E757466B2C6C9A1BCFAD045B9EFB170CF8EA7E302327AED9550D99FFD8811A5D7DE3F999E71CA3561500BDC5F" TargetMode="External"/><Relationship Id="rId34" Type="http://schemas.openxmlformats.org/officeDocument/2006/relationships/hyperlink" Target="consultantplus://offline/ref=95127B820DE0FD39CD6970EDC2F9BA58476172639D16CCF85904C5A64005F2BD397F7A65EAD5570C99F48DD1555C21A6AB8AE61AA354141FDE2756BCC5F" TargetMode="External"/><Relationship Id="rId42" Type="http://schemas.openxmlformats.org/officeDocument/2006/relationships/hyperlink" Target="consultantplus://offline/ref=95127B820DE0FD39CD6970EDC2F9BA58476172639D16CCF85904C5A64005F2BD397F7A65EAD5570C99F48DD3555C21A6AB8AE61AA354141FDE2756BCC5F" TargetMode="External"/><Relationship Id="rId47" Type="http://schemas.openxmlformats.org/officeDocument/2006/relationships/image" Target="media/image1.wmf"/><Relationship Id="rId50" Type="http://schemas.openxmlformats.org/officeDocument/2006/relationships/hyperlink" Target="consultantplus://offline/ref=95127B820DE0FD39CD6970EDC2F9BA58476172639D16CCF85904C5A64005F2BD397F7A65EAD5570C99F48DD8555C21A6AB8AE61AA354141FDE2756BCC5F" TargetMode="External"/><Relationship Id="rId55" Type="http://schemas.openxmlformats.org/officeDocument/2006/relationships/hyperlink" Target="consultantplus://offline/ref=95127B820DE0FD39CD6970EDC2F9BA58476172639D19C3FD5F04C5A64005F2BD397F7A65EAD5570C99F48CD5555C21A6AB8AE61AA354141FDE2756BCC5F" TargetMode="External"/><Relationship Id="rId7" Type="http://schemas.openxmlformats.org/officeDocument/2006/relationships/hyperlink" Target="consultantplus://offline/ref=95127B820DE0FD39CD6970EDC2F9BA58476172639D16CCF85904C5A64005F2BD397F7A65EAD5570C99F48CD5555C21A6AB8AE61AA354141FDE2756BCC5F" TargetMode="External"/><Relationship Id="rId12" Type="http://schemas.openxmlformats.org/officeDocument/2006/relationships/hyperlink" Target="consultantplus://offline/ref=95127B820DE0FD39CD6970EDC2F9BA58476172639F1FC1FE5C04C5A64005F2BD397F7A77EA8D5B0D9EEA8CD1400A70E3BFC7F" TargetMode="External"/><Relationship Id="rId17" Type="http://schemas.openxmlformats.org/officeDocument/2006/relationships/hyperlink" Target="consultantplus://offline/ref=95127B820DE0FD39CD6970EDC2F9BA58476172639D1CC0F85C04C5A64005F2BD397F7A65EAD5570C99F48CD6555C21A6AB8AE61AA354141FDE2756BCC5F" TargetMode="External"/><Relationship Id="rId25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33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38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46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127B820DE0FD39CD6970EDC2F9BA58476172639C16C5F25A04C5A64005F2BD397F7A77EA8D5B0D9EEA8CD1400A70E3BFC7F" TargetMode="External"/><Relationship Id="rId20" Type="http://schemas.openxmlformats.org/officeDocument/2006/relationships/hyperlink" Target="consultantplus://offline/ref=95127B820DE0FD39CD696EE0D495E757466B286D921ECFAD045B9EFB170CF8EA7E30232EAAD3025DDDA181D1591670E3E085E71CBBC4F" TargetMode="External"/><Relationship Id="rId29" Type="http://schemas.openxmlformats.org/officeDocument/2006/relationships/hyperlink" Target="consultantplus://offline/ref=95127B820DE0FD39CD696EE0D495E757466B2C6E9318CFAD045B9EFB170CF8EA7E302327AED8570C99FFD8811A5D7DE3F999E71CA3561500BDC5F" TargetMode="External"/><Relationship Id="rId41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54" Type="http://schemas.openxmlformats.org/officeDocument/2006/relationships/hyperlink" Target="consultantplus://offline/ref=95127B820DE0FD39CD6970EDC2F9BA58476172639D16CCF85904C5A64005F2BD397F7A65EAD5570C99F48ED0555C21A6AB8AE61AA354141FDE2756BCC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27B820DE0FD39CD6970EDC2F9BA58476172639D19C3FD5F04C5A64005F2BD397F7A65EAD5570C99F48CD5555C21A6AB8AE61AA354141FDE2756BCC5F" TargetMode="External"/><Relationship Id="rId11" Type="http://schemas.openxmlformats.org/officeDocument/2006/relationships/hyperlink" Target="consultantplus://offline/ref=95127B820DE0FD39CD6970EDC2F9BA58476172639C16C6FA5004C5A64005F2BD397F7A77EA8D5B0D9EEA8CD1400A70E3BFC7F" TargetMode="External"/><Relationship Id="rId24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32" Type="http://schemas.openxmlformats.org/officeDocument/2006/relationships/hyperlink" Target="consultantplus://offline/ref=95127B820DE0FD39CD6970EDC2F9BA58476172639D16CCF85904C5A64005F2BD397F7A65EAD5570C99F48CD8555C21A6AB8AE61AA354141FDE2756BCC5F" TargetMode="External"/><Relationship Id="rId37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40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45" Type="http://schemas.openxmlformats.org/officeDocument/2006/relationships/hyperlink" Target="consultantplus://offline/ref=95127B820DE0FD39CD6970EDC2F9BA58476172639D16CCF85904C5A64005F2BD397F7A65EAD5570C99F48DD5555C21A6AB8AE61AA354141FDE2756BCC5F" TargetMode="External"/><Relationship Id="rId53" Type="http://schemas.openxmlformats.org/officeDocument/2006/relationships/hyperlink" Target="consultantplus://offline/ref=95127B820DE0FD39CD6970EDC2F9BA58476172639D16CCF85904C5A64005F2BD397F7A65EAD5570C99F48ED0555C21A6AB8AE61AA354141FDE2756BCC5F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95127B820DE0FD39CD6970EDC2F9BA58476172639D1CC0F85C04C5A64005F2BD397F7A65EAD5570C99F48CD5555C21A6AB8AE61AA354141FDE2756BCC5F" TargetMode="External"/><Relationship Id="rId15" Type="http://schemas.openxmlformats.org/officeDocument/2006/relationships/hyperlink" Target="consultantplus://offline/ref=95127B820DE0FD39CD6970EDC2F9BA58476172639C1BCCFD5F04C5A64005F2BD397F7A77EA8D5B0D9EEA8CD1400A70E3BFC7F" TargetMode="External"/><Relationship Id="rId23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28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36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49" Type="http://schemas.openxmlformats.org/officeDocument/2006/relationships/hyperlink" Target="consultantplus://offline/ref=95127B820DE0FD39CD6970EDC2F9BA58476172639D19C3FD5F04C5A64005F2BD397F7A65EAD5570C99F48CD5555C21A6AB8AE61AA354141FDE2756BCC5F" TargetMode="External"/><Relationship Id="rId57" Type="http://schemas.openxmlformats.org/officeDocument/2006/relationships/hyperlink" Target="consultantplus://offline/ref=95127B820DE0FD39CD6970EDC2F9BA58476172639D16CCF85904C5A64005F2BD397F7A65EAD5570C99F48ED2555C21A6AB8AE61AA354141FDE2756BCC5F" TargetMode="External"/><Relationship Id="rId10" Type="http://schemas.openxmlformats.org/officeDocument/2006/relationships/hyperlink" Target="consultantplus://offline/ref=95127B820DE0FD39CD6970EDC2F9BA58476172639D17C0FD5904C5A64005F2BD397F7A65EAD5570C99F489D0555C21A6AB8AE61AA354141FDE2756BCC5F" TargetMode="External"/><Relationship Id="rId19" Type="http://schemas.openxmlformats.org/officeDocument/2006/relationships/hyperlink" Target="consultantplus://offline/ref=95127B820DE0FD39CD6970EDC2F9BA58476172639D16CCF85904C5A64005F2BD397F7A65EAD5570C99F48CD5555C21A6AB8AE61AA354141FDE2756BCC5F" TargetMode="External"/><Relationship Id="rId31" Type="http://schemas.openxmlformats.org/officeDocument/2006/relationships/hyperlink" Target="consultantplus://offline/ref=95127B820DE0FD39CD696EE0D495E75747622B6C9A17CFAD045B9EFB170CF8EA7E302324ABD3025DDDA181D1591670E3E085E71CBBC4F" TargetMode="External"/><Relationship Id="rId44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52" Type="http://schemas.openxmlformats.org/officeDocument/2006/relationships/hyperlink" Target="consultantplus://offline/ref=95127B820DE0FD39CD6970EDC2F9BA58476172639D16CCF85904C5A64005F2BD397F7A65EAD5570C99F48DD9555C21A6AB8AE61AA354141FDE2756BCC5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5127B820DE0FD39CD696EE0D495E757466B2C6C9A1BCFAD045B9EFB170CF8EA7E302327AED9550D99FFD8811A5D7DE3F999E71CA3561500BDC5F" TargetMode="External"/><Relationship Id="rId14" Type="http://schemas.openxmlformats.org/officeDocument/2006/relationships/hyperlink" Target="consultantplus://offline/ref=95127B820DE0FD39CD6970EDC2F9BA58476172639C1AC5FC5D04C5A64005F2BD397F7A77EA8D5B0D9EEA8CD1400A70E3BFC7F" TargetMode="External"/><Relationship Id="rId22" Type="http://schemas.openxmlformats.org/officeDocument/2006/relationships/hyperlink" Target="consultantplus://offline/ref=95127B820DE0FD39CD6970EDC2F9BA58476172639D1CC0F85C04C5A64005F2BD397F7A65EAD5570C99F48CD8555C21A6AB8AE61AA354141FDE2756BCC5F" TargetMode="External"/><Relationship Id="rId27" Type="http://schemas.openxmlformats.org/officeDocument/2006/relationships/hyperlink" Target="consultantplus://offline/ref=95127B820DE0FD39CD6970EDC2F9BA58476172639D16CCF85904C5A64005F2BD397F7A65EAD5570C99F48CD6555C21A6AB8AE61AA354141FDE2756BCC5F" TargetMode="External"/><Relationship Id="rId30" Type="http://schemas.openxmlformats.org/officeDocument/2006/relationships/hyperlink" Target="consultantplus://offline/ref=95127B820DE0FD39CD696EE0D495E75747622B6C9A17CFAD045B9EFB170CF8EA7E302324ADD3025DDDA181D1591670E3E085E71CBBC4F" TargetMode="External"/><Relationship Id="rId35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43" Type="http://schemas.openxmlformats.org/officeDocument/2006/relationships/hyperlink" Target="consultantplus://offline/ref=95127B820DE0FD39CD6970EDC2F9BA58476172639D1CC0F85C04C5A64005F2BD397F7A65EAD5570C99F48CD9555C21A6AB8AE61AA354141FDE2756BCC5F" TargetMode="External"/><Relationship Id="rId48" Type="http://schemas.openxmlformats.org/officeDocument/2006/relationships/image" Target="media/image2.wmf"/><Relationship Id="rId56" Type="http://schemas.openxmlformats.org/officeDocument/2006/relationships/hyperlink" Target="consultantplus://offline/ref=95127B820DE0FD39CD6970EDC2F9BA58476172639D16CCF85904C5A64005F2BD397F7A65EAD5570C99F48ED1555C21A6AB8AE61AA354141FDE2756BCC5F" TargetMode="External"/><Relationship Id="rId8" Type="http://schemas.openxmlformats.org/officeDocument/2006/relationships/hyperlink" Target="consultantplus://offline/ref=95127B820DE0FD39CD696EE0D495E757466B286D921ECFAD045B9EFB170CF8EA7E30232EAAD3025DDDA181D1591670E3E085E71CBBC4F" TargetMode="External"/><Relationship Id="rId51" Type="http://schemas.openxmlformats.org/officeDocument/2006/relationships/hyperlink" Target="consultantplus://offline/ref=95127B820DE0FD39CD6970EDC2F9BA58476172639D16CCF85904C5A64005F2BD397F7A65EAD5570C99F48DD8555C21A6AB8AE61AA354141FDE2756BCC5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7225</Words>
  <Characters>41189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annavladimirovna</dc:creator>
  <cp:lastModifiedBy>Ирина Попова</cp:lastModifiedBy>
  <cp:revision>2</cp:revision>
  <cp:lastPrinted>2019-01-17T05:03:00Z</cp:lastPrinted>
  <dcterms:created xsi:type="dcterms:W3CDTF">2023-03-09T06:26:00Z</dcterms:created>
  <dcterms:modified xsi:type="dcterms:W3CDTF">2023-03-09T06:26:00Z</dcterms:modified>
</cp:coreProperties>
</file>